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20B1" w:rsidRDefault="00733FFA">
      <w:pPr>
        <w:spacing w:line="560" w:lineRule="exact"/>
        <w:ind w:firstLineChars="50" w:firstLine="16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</w:t>
      </w:r>
    </w:p>
    <w:p w:rsidR="00BF20B1" w:rsidRDefault="00BF20B1">
      <w:pPr>
        <w:spacing w:line="640" w:lineRule="exact"/>
        <w:rPr>
          <w:rFonts w:ascii="仿宋_GB2312" w:eastAsia="仿宋_GB2312"/>
          <w:sz w:val="32"/>
          <w:szCs w:val="32"/>
        </w:rPr>
      </w:pPr>
    </w:p>
    <w:tbl>
      <w:tblPr>
        <w:tblW w:w="10065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3"/>
        <w:gridCol w:w="1092"/>
        <w:gridCol w:w="718"/>
        <w:gridCol w:w="1114"/>
        <w:gridCol w:w="780"/>
        <w:gridCol w:w="137"/>
        <w:gridCol w:w="992"/>
        <w:gridCol w:w="323"/>
        <w:gridCol w:w="816"/>
        <w:gridCol w:w="605"/>
        <w:gridCol w:w="111"/>
        <w:gridCol w:w="422"/>
        <w:gridCol w:w="1414"/>
      </w:tblGrid>
      <w:tr w:rsidR="00BF20B1" w:rsidTr="006316F4">
        <w:trPr>
          <w:trHeight w:hRule="exact" w:val="440"/>
          <w:jc w:val="center"/>
        </w:trPr>
        <w:tc>
          <w:tcPr>
            <w:tcW w:w="10065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F20B1" w:rsidRDefault="00733FFA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BF20B1" w:rsidTr="006316F4">
        <w:trPr>
          <w:trHeight w:val="194"/>
          <w:jc w:val="center"/>
        </w:trPr>
        <w:tc>
          <w:tcPr>
            <w:tcW w:w="10065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BF20B1" w:rsidRDefault="00733FFA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（</w:t>
            </w:r>
            <w:r>
              <w:rPr>
                <w:rFonts w:ascii="宋体" w:hAnsi="宋体" w:cs="宋体"/>
                <w:kern w:val="0"/>
                <w:sz w:val="22"/>
              </w:rPr>
              <w:t>202</w:t>
            </w:r>
            <w:r>
              <w:rPr>
                <w:rFonts w:ascii="宋体" w:hAnsi="宋体" w:cs="宋体" w:hint="eastAsia"/>
                <w:kern w:val="0"/>
                <w:sz w:val="22"/>
              </w:rPr>
              <w:t>2年度）</w:t>
            </w:r>
          </w:p>
        </w:tc>
      </w:tr>
      <w:tr w:rsidR="00BF20B1" w:rsidTr="006316F4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852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6316F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22E85">
              <w:rPr>
                <w:rFonts w:ascii="宋体" w:hAnsi="宋体" w:cs="宋体" w:hint="eastAsia"/>
                <w:kern w:val="0"/>
                <w:sz w:val="18"/>
                <w:szCs w:val="18"/>
              </w:rPr>
              <w:t>中医医院中医药服务能力提升</w:t>
            </w:r>
          </w:p>
        </w:tc>
      </w:tr>
      <w:tr w:rsidR="00BF20B1" w:rsidTr="006316F4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6316F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22E85">
              <w:rPr>
                <w:rFonts w:ascii="宋体" w:hAnsi="宋体" w:cs="宋体" w:hint="eastAsia"/>
                <w:kern w:val="0"/>
                <w:sz w:val="18"/>
                <w:szCs w:val="18"/>
              </w:rPr>
              <w:t>215-北京市医院管理中心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33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首都医科大学附属北京中医医院</w:t>
            </w:r>
          </w:p>
        </w:tc>
      </w:tr>
      <w:tr w:rsidR="00BF20B1" w:rsidTr="006316F4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384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6316F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赵因 郭玉红 李俊斌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336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6316F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87906695</w:t>
            </w:r>
          </w:p>
        </w:tc>
      </w:tr>
      <w:tr w:rsidR="00BF20B1" w:rsidTr="006316F4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BF2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6316F4" w:rsidTr="006316F4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6F4" w:rsidRDefault="006316F4" w:rsidP="006316F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16F4" w:rsidRDefault="006316F4" w:rsidP="006316F4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16F4" w:rsidRDefault="006316F4" w:rsidP="006316F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314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16F4" w:rsidRDefault="006316F4" w:rsidP="006316F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314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16F4" w:rsidRDefault="006316F4" w:rsidP="006316F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140.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37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16F4" w:rsidRDefault="006316F4" w:rsidP="006316F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16F4" w:rsidRDefault="006316F4" w:rsidP="006316F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45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16F4" w:rsidRDefault="006316F4" w:rsidP="006316F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6316F4" w:rsidTr="006316F4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6F4" w:rsidRDefault="006316F4" w:rsidP="006316F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16F4" w:rsidRDefault="006316F4" w:rsidP="006316F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16F4" w:rsidRDefault="006316F4" w:rsidP="006316F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314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16F4" w:rsidRDefault="006316F4" w:rsidP="006316F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314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16F4" w:rsidRDefault="006316F4" w:rsidP="006316F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140.37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16F4" w:rsidRDefault="006316F4" w:rsidP="006316F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16F4" w:rsidRDefault="006316F4" w:rsidP="006316F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45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16F4" w:rsidRDefault="006316F4" w:rsidP="006316F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6316F4" w:rsidTr="006316F4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6F4" w:rsidRDefault="006316F4" w:rsidP="006316F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16F4" w:rsidRDefault="006316F4" w:rsidP="006316F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16F4" w:rsidRDefault="006316F4" w:rsidP="006316F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16F4" w:rsidRDefault="006316F4" w:rsidP="006316F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16F4" w:rsidRDefault="006316F4" w:rsidP="006316F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16F4" w:rsidRDefault="006316F4" w:rsidP="006316F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16F4" w:rsidRDefault="006316F4" w:rsidP="006316F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16F4" w:rsidRDefault="006316F4" w:rsidP="006316F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6316F4" w:rsidTr="006316F4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6F4" w:rsidRDefault="006316F4" w:rsidP="006316F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16F4" w:rsidRDefault="006316F4" w:rsidP="006316F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16F4" w:rsidRDefault="006316F4" w:rsidP="006316F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9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16F4" w:rsidRDefault="006316F4" w:rsidP="006316F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3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16F4" w:rsidRDefault="006316F4" w:rsidP="006316F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16F4" w:rsidRDefault="006316F4" w:rsidP="006316F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7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16F4" w:rsidRDefault="006316F4" w:rsidP="006316F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18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16F4" w:rsidRDefault="006316F4" w:rsidP="006316F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6316F4" w:rsidTr="006316F4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6F4" w:rsidRDefault="006316F4" w:rsidP="006316F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16F4" w:rsidRDefault="006316F4" w:rsidP="006316F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468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16F4" w:rsidRDefault="006316F4" w:rsidP="006316F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6316F4" w:rsidTr="006316F4">
        <w:trPr>
          <w:trHeight w:hRule="exact" w:val="579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6F4" w:rsidRDefault="006316F4" w:rsidP="006316F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80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16F4" w:rsidRDefault="006316F4" w:rsidP="006316F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22E85">
              <w:rPr>
                <w:rFonts w:ascii="宋体" w:hAnsi="宋体" w:cs="宋体" w:hint="eastAsia"/>
                <w:kern w:val="0"/>
                <w:sz w:val="18"/>
                <w:szCs w:val="18"/>
              </w:rPr>
              <w:t>按照北京市中央补助中医药事业传承与发展项目任务工作要求，我单位承担重大疾病治疗重点专科建设（皮肤科，消化科，急诊科，外科）四项工作任务；以及重要护理骨干人才培养2人；第七批全国老中医药专家传承（指导老师11人，继承人27人）；高级人才工作室（第四届国医大师传承工作室1项，第二届全国名中医传承工作室3项，全国名老中医传承工作室5项）；以及中医药特色人才培养专项中医药领军人才项目1项。</w:t>
            </w:r>
          </w:p>
        </w:tc>
        <w:tc>
          <w:tcPr>
            <w:tcW w:w="468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316F4" w:rsidRDefault="006316F4" w:rsidP="006316F4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我单位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承担的</w:t>
            </w:r>
            <w:r w:rsidRPr="00722E85">
              <w:rPr>
                <w:rFonts w:ascii="宋体" w:hAnsi="宋体" w:cs="宋体" w:hint="eastAsia"/>
                <w:kern w:val="0"/>
                <w:sz w:val="18"/>
                <w:szCs w:val="18"/>
              </w:rPr>
              <w:t>重大疾病治疗重点专科建设（皮肤科，消化科，急诊科，外科）四项工作任务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已完成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部分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；</w:t>
            </w:r>
            <w:r w:rsidRPr="00722E85">
              <w:rPr>
                <w:rFonts w:ascii="宋体" w:hAnsi="宋体" w:cs="宋体" w:hint="eastAsia"/>
                <w:kern w:val="0"/>
                <w:sz w:val="18"/>
                <w:szCs w:val="18"/>
              </w:rPr>
              <w:t>重要护理骨干人才培养2人；第七批全国老中医药专家传承（指导老师11人，继承人27人）；高级人才工作室（第四届国医大师传承工作室1项，第二届全国名中医传承工作室3项，全国名老中医传承工作室5项）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上述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四项基本完成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；</w:t>
            </w:r>
            <w:r w:rsidRPr="00722E85">
              <w:rPr>
                <w:rFonts w:ascii="宋体" w:hAnsi="宋体" w:cs="宋体" w:hint="eastAsia"/>
                <w:kern w:val="0"/>
                <w:sz w:val="18"/>
                <w:szCs w:val="18"/>
              </w:rPr>
              <w:t>中医药特色人才培养专项中医药领军人才项目1项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基本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完成</w:t>
            </w:r>
            <w:r w:rsidRPr="00722E85">
              <w:rPr>
                <w:rFonts w:ascii="宋体" w:hAnsi="宋体" w:cs="宋体" w:hint="eastAsia"/>
                <w:kern w:val="0"/>
                <w:sz w:val="18"/>
                <w:szCs w:val="18"/>
              </w:rPr>
              <w:t>。</w:t>
            </w:r>
          </w:p>
        </w:tc>
      </w:tr>
      <w:tr w:rsidR="00BF20B1" w:rsidTr="006316F4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6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BF20B1" w:rsidRDefault="00733FF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BF20B1" w:rsidRDefault="00733FF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6C46A1" w:rsidTr="006316F4">
        <w:trPr>
          <w:trHeight w:hRule="exact" w:val="897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6A1" w:rsidRDefault="006C46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6A1" w:rsidRDefault="006C46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46A1" w:rsidRDefault="006C46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6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46A1" w:rsidRDefault="006C46A1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指标1：培养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第七批全国老中医药专家学术经验继承工作继承人（11个老师，27个继承人）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46A1" w:rsidRDefault="006C46A1">
            <w:pPr>
              <w:widowControl/>
              <w:spacing w:line="0" w:lineRule="atLeast"/>
              <w:jc w:val="center"/>
              <w:rPr>
                <w:rFonts w:asciiTheme="minorEastAsia" w:eastAsiaTheme="minorEastAsia" w:hAnsiTheme="minorEastAsia" w:cs="Arial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Arial" w:hint="eastAsia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46A1" w:rsidRDefault="006C46A1">
            <w:pPr>
              <w:widowControl/>
              <w:spacing w:line="0" w:lineRule="atLeast"/>
              <w:jc w:val="center"/>
              <w:rPr>
                <w:rFonts w:asciiTheme="minorEastAsia" w:eastAsiaTheme="minorEastAsia" w:hAnsiTheme="minorEastAsia" w:cs="Arial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Arial" w:hint="eastAsia"/>
                <w:color w:val="000000"/>
                <w:sz w:val="18"/>
                <w:szCs w:val="18"/>
              </w:rPr>
              <w:t>27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46A1" w:rsidRDefault="006C46A1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46A1" w:rsidRDefault="006C46A1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46A1" w:rsidRDefault="006C46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C46A1" w:rsidTr="006316F4">
        <w:trPr>
          <w:trHeight w:hRule="exact" w:val="483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6A1" w:rsidRDefault="006C46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6A1" w:rsidRDefault="006C46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46A1" w:rsidRDefault="006C46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46A1" w:rsidRDefault="006C46A1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指标2：建设全国名老中医传承工作室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46A1" w:rsidRDefault="006C46A1">
            <w:pPr>
              <w:spacing w:line="0" w:lineRule="atLeast"/>
              <w:jc w:val="center"/>
              <w:rPr>
                <w:rFonts w:asciiTheme="minorEastAsia" w:eastAsiaTheme="minorEastAsia" w:hAnsiTheme="minorEastAsia" w:cs="Arial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Arial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46A1" w:rsidRDefault="006C46A1">
            <w:pPr>
              <w:spacing w:line="0" w:lineRule="atLeast"/>
              <w:jc w:val="center"/>
              <w:rPr>
                <w:rFonts w:asciiTheme="minorEastAsia" w:eastAsiaTheme="minorEastAsia" w:hAnsiTheme="minorEastAsia" w:cs="Arial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Arial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46A1" w:rsidRDefault="006C46A1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46A1" w:rsidRDefault="006C46A1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46A1" w:rsidRDefault="006C46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C46A1" w:rsidTr="006316F4">
        <w:trPr>
          <w:trHeight w:hRule="exact" w:val="703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6A1" w:rsidRDefault="006C46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6A1" w:rsidRDefault="006C46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46A1" w:rsidRDefault="006C46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46A1" w:rsidRDefault="006C46A1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指标3：建设国医大师工作室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46A1" w:rsidRDefault="006C46A1">
            <w:pPr>
              <w:spacing w:line="0" w:lineRule="atLeast"/>
              <w:jc w:val="center"/>
              <w:rPr>
                <w:rFonts w:asciiTheme="minorEastAsia" w:eastAsiaTheme="minorEastAsia" w:hAnsiTheme="minorEastAsia" w:cs="Arial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Arial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46A1" w:rsidRDefault="006C46A1">
            <w:pPr>
              <w:spacing w:line="0" w:lineRule="atLeast"/>
              <w:jc w:val="center"/>
              <w:rPr>
                <w:rFonts w:asciiTheme="minorEastAsia" w:eastAsiaTheme="minorEastAsia" w:hAnsiTheme="minorEastAsia" w:cs="Arial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Arial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46A1" w:rsidRDefault="006C46A1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46A1" w:rsidRDefault="006C46A1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46A1" w:rsidRDefault="006C46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C46A1" w:rsidTr="006316F4">
        <w:trPr>
          <w:trHeight w:hRule="exact" w:val="571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6A1" w:rsidRDefault="006C46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6A1" w:rsidRDefault="006C46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46A1" w:rsidRDefault="006C46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46A1" w:rsidRDefault="006C46A1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指标4：建设全国名中医工作室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46A1" w:rsidRDefault="006C46A1">
            <w:pPr>
              <w:spacing w:line="0" w:lineRule="atLeast"/>
              <w:jc w:val="center"/>
              <w:rPr>
                <w:rFonts w:asciiTheme="minorEastAsia" w:eastAsiaTheme="minorEastAsia" w:hAnsiTheme="minorEastAsia" w:cs="Arial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Arial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46A1" w:rsidRDefault="006C46A1">
            <w:pPr>
              <w:spacing w:line="0" w:lineRule="atLeast"/>
              <w:jc w:val="center"/>
              <w:rPr>
                <w:rFonts w:asciiTheme="minorEastAsia" w:eastAsiaTheme="minorEastAsia" w:hAnsiTheme="minorEastAsia" w:cs="Arial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Arial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46A1" w:rsidRDefault="006C46A1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46A1" w:rsidRDefault="006C46A1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46A1" w:rsidRDefault="006C46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C46A1" w:rsidTr="006316F4">
        <w:trPr>
          <w:trHeight w:hRule="exact" w:val="571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6A1" w:rsidRDefault="006C46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6A1" w:rsidRDefault="006C46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6A1" w:rsidRDefault="006C46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46A1" w:rsidRDefault="006C46A1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指标5：</w:t>
            </w:r>
            <w:r w:rsidRPr="005359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重大疾病诊疗重点专科建设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46A1" w:rsidRDefault="006C46A1" w:rsidP="0053599A">
            <w:pPr>
              <w:spacing w:line="0" w:lineRule="atLeast"/>
              <w:ind w:firstLineChars="250" w:firstLine="450"/>
              <w:rPr>
                <w:rFonts w:asciiTheme="minorEastAsia" w:eastAsiaTheme="minorEastAsia" w:hAnsiTheme="minorEastAsia" w:cs="Arial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Arial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46A1" w:rsidRDefault="006C46A1">
            <w:pPr>
              <w:spacing w:line="0" w:lineRule="atLeast"/>
              <w:jc w:val="center"/>
              <w:rPr>
                <w:rFonts w:asciiTheme="minorEastAsia" w:eastAsiaTheme="minorEastAsia" w:hAnsiTheme="minorEastAsia" w:cs="Arial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Arial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46A1" w:rsidRDefault="006C46A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46A1" w:rsidRDefault="006C46A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46A1" w:rsidRDefault="006C46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C46A1" w:rsidTr="006316F4">
        <w:trPr>
          <w:trHeight w:hRule="exact" w:val="906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6A1" w:rsidRDefault="006C46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6A1" w:rsidRDefault="006C46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46A1" w:rsidRDefault="006C46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46A1" w:rsidRDefault="006C46A1">
            <w:pPr>
              <w:widowControl/>
              <w:spacing w:line="0" w:lineRule="atLeast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cs="Arial" w:hint="eastAsia"/>
                <w:color w:val="000000"/>
                <w:sz w:val="18"/>
                <w:szCs w:val="18"/>
              </w:rPr>
              <w:t>指标</w:t>
            </w:r>
            <w:r>
              <w:rPr>
                <w:rFonts w:cs="Arial" w:hint="eastAsia"/>
                <w:color w:val="000000"/>
                <w:sz w:val="18"/>
                <w:szCs w:val="18"/>
              </w:rPr>
              <w:t>1</w:t>
            </w:r>
            <w:r>
              <w:rPr>
                <w:rFonts w:cs="Arial" w:hint="eastAsia"/>
                <w:color w:val="000000"/>
                <w:sz w:val="18"/>
                <w:szCs w:val="18"/>
              </w:rPr>
              <w:t>：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第七批全国老中医药专家学术经验继承工作继承人年度考核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>
              <w:rPr>
                <w:rFonts w:cs="Arial" w:hint="eastAsia"/>
                <w:color w:val="000000"/>
                <w:sz w:val="18"/>
                <w:szCs w:val="18"/>
              </w:rPr>
              <w:t>培养合格率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46A1" w:rsidRDefault="006C46A1">
            <w:pPr>
              <w:widowControl/>
              <w:spacing w:line="0" w:lineRule="atLeast"/>
              <w:jc w:val="center"/>
              <w:rPr>
                <w:rFonts w:asciiTheme="minorEastAsia" w:eastAsiaTheme="minorEastAsia" w:hAnsiTheme="minorEastAsia" w:cs="Arial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Arial" w:hint="eastAsia"/>
                <w:color w:val="000000"/>
                <w:sz w:val="18"/>
                <w:szCs w:val="18"/>
              </w:rPr>
              <w:t>100</w:t>
            </w:r>
            <w:r>
              <w:rPr>
                <w:rFonts w:asciiTheme="minorEastAsia" w:eastAsiaTheme="minorEastAsia" w:hAnsiTheme="minorEastAsia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46A1" w:rsidRDefault="006C46A1">
            <w:pPr>
              <w:widowControl/>
              <w:spacing w:line="0" w:lineRule="atLeast"/>
              <w:jc w:val="center"/>
              <w:rPr>
                <w:rFonts w:asciiTheme="minorEastAsia" w:eastAsiaTheme="minorEastAsia" w:hAnsiTheme="minorEastAsia" w:cs="Arial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Arial" w:hint="eastAsia"/>
                <w:color w:val="000000"/>
                <w:sz w:val="18"/>
                <w:szCs w:val="18"/>
              </w:rPr>
              <w:t>100</w:t>
            </w:r>
            <w:r>
              <w:rPr>
                <w:rFonts w:asciiTheme="minorEastAsia" w:eastAsiaTheme="minorEastAsia" w:hAnsiTheme="minorEastAsia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46A1" w:rsidRDefault="006C46A1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46A1" w:rsidRDefault="006C46A1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46A1" w:rsidRDefault="006C46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C46A1" w:rsidTr="006316F4">
        <w:trPr>
          <w:trHeight w:hRule="exact" w:val="1115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6A1" w:rsidRDefault="006C46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6A1" w:rsidRDefault="006C46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46A1" w:rsidRDefault="006C46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46A1" w:rsidRDefault="006C46A1">
            <w:pPr>
              <w:widowControl/>
              <w:spacing w:line="240" w:lineRule="exact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指标2：建设全国名老中医传承工作室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46A1" w:rsidRDefault="006C46A1">
            <w:pPr>
              <w:spacing w:line="0" w:lineRule="atLeast"/>
              <w:jc w:val="center"/>
              <w:rPr>
                <w:rFonts w:asciiTheme="minorEastAsia" w:eastAsiaTheme="minorEastAsia" w:hAnsiTheme="minorEastAsia" w:cs="Arial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Arial"/>
                <w:color w:val="000000"/>
                <w:sz w:val="18"/>
                <w:szCs w:val="18"/>
              </w:rPr>
              <w:t>每个工作室发表论文≥2篇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46A1" w:rsidRDefault="006C46A1">
            <w:pPr>
              <w:spacing w:line="0" w:lineRule="atLeast"/>
              <w:jc w:val="center"/>
              <w:rPr>
                <w:rFonts w:asciiTheme="minorEastAsia" w:eastAsiaTheme="minorEastAsia" w:hAnsiTheme="minorEastAsia" w:cs="Arial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Arial"/>
                <w:color w:val="000000"/>
                <w:sz w:val="18"/>
                <w:szCs w:val="18"/>
              </w:rPr>
              <w:t>每个工作室发表论文≥2篇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46A1" w:rsidRDefault="006C46A1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46A1" w:rsidRDefault="006C46A1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46A1" w:rsidRDefault="006C46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C46A1" w:rsidTr="006316F4">
        <w:trPr>
          <w:trHeight w:hRule="exact" w:val="1391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6A1" w:rsidRDefault="006C46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6A1" w:rsidRDefault="006C46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46A1" w:rsidRDefault="006C46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1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46A1" w:rsidRDefault="006C46A1">
            <w:pPr>
              <w:widowControl/>
              <w:spacing w:line="240" w:lineRule="exact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指标3：建设国医大师工作室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46A1" w:rsidRDefault="006C46A1">
            <w:pPr>
              <w:spacing w:line="0" w:lineRule="atLeast"/>
              <w:jc w:val="center"/>
              <w:rPr>
                <w:rFonts w:asciiTheme="minorEastAsia" w:eastAsiaTheme="minorEastAsia" w:hAnsiTheme="minorEastAsia" w:cs="Arial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Arial"/>
                <w:color w:val="000000"/>
                <w:sz w:val="18"/>
                <w:szCs w:val="18"/>
              </w:rPr>
              <w:t>每个工作室区域外患者就诊比例≥30%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46A1" w:rsidRDefault="006C46A1">
            <w:pPr>
              <w:spacing w:line="0" w:lineRule="atLeast"/>
              <w:jc w:val="center"/>
              <w:rPr>
                <w:rFonts w:asciiTheme="minorEastAsia" w:eastAsiaTheme="minorEastAsia" w:hAnsiTheme="minorEastAsia" w:cs="Arial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Arial"/>
                <w:color w:val="000000"/>
                <w:sz w:val="18"/>
                <w:szCs w:val="18"/>
              </w:rPr>
              <w:t>每个工作室区域外患者就诊比例≥30%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46A1" w:rsidRDefault="006C46A1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46A1" w:rsidRDefault="006C46A1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46A1" w:rsidRDefault="006C46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C46A1" w:rsidTr="006316F4">
        <w:trPr>
          <w:trHeight w:hRule="exact" w:val="1139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6A1" w:rsidRDefault="006C46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6A1" w:rsidRDefault="006C46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C46A1" w:rsidRDefault="006C46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46A1" w:rsidRDefault="006C46A1">
            <w:pPr>
              <w:widowControl/>
              <w:spacing w:line="240" w:lineRule="exact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指标4：建设全国名中医工作室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46A1" w:rsidRDefault="006C46A1">
            <w:pPr>
              <w:spacing w:line="0" w:lineRule="atLeast"/>
              <w:jc w:val="center"/>
              <w:rPr>
                <w:rFonts w:asciiTheme="minorEastAsia" w:eastAsiaTheme="minorEastAsia" w:hAnsiTheme="minorEastAsia" w:cs="Arial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Arial"/>
                <w:color w:val="000000"/>
                <w:sz w:val="18"/>
                <w:szCs w:val="18"/>
              </w:rPr>
              <w:t>每个工作室区域外患者就诊比例≥30%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46A1" w:rsidRDefault="006C46A1">
            <w:pPr>
              <w:spacing w:line="0" w:lineRule="atLeast"/>
              <w:jc w:val="center"/>
              <w:rPr>
                <w:rFonts w:asciiTheme="minorEastAsia" w:eastAsiaTheme="minorEastAsia" w:hAnsiTheme="minorEastAsia" w:cs="Arial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Arial"/>
                <w:color w:val="000000"/>
                <w:sz w:val="18"/>
                <w:szCs w:val="18"/>
              </w:rPr>
              <w:t>每个工作室区域外患者就诊比例≥30%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46A1" w:rsidRDefault="006C46A1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46A1" w:rsidRDefault="006C46A1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46A1" w:rsidRDefault="006C46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6C46A1" w:rsidTr="006316F4">
        <w:trPr>
          <w:trHeight w:hRule="exact" w:val="1845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6A1" w:rsidRDefault="006C46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6A1" w:rsidRDefault="006C46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6A1" w:rsidRDefault="006C46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46A1" w:rsidRDefault="006C46A1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指标5：</w:t>
            </w:r>
            <w:r w:rsidRPr="0053599A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重大疾病治疗重点专科建设增强专科综合服务能力和水平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C46A1" w:rsidRDefault="006C46A1">
            <w:pPr>
              <w:spacing w:line="0" w:lineRule="atLeast"/>
              <w:jc w:val="center"/>
              <w:rPr>
                <w:rFonts w:asciiTheme="minorEastAsia" w:eastAsiaTheme="minorEastAsia" w:hAnsiTheme="minorEastAsia" w:cs="Arial"/>
                <w:color w:val="000000"/>
                <w:sz w:val="18"/>
                <w:szCs w:val="18"/>
              </w:rPr>
            </w:pPr>
            <w:r w:rsidRPr="0053599A">
              <w:rPr>
                <w:rFonts w:asciiTheme="minorEastAsia" w:eastAsiaTheme="minorEastAsia" w:hAnsiTheme="minorEastAsia" w:cs="Arial" w:hint="eastAsia"/>
                <w:color w:val="000000"/>
                <w:sz w:val="18"/>
                <w:szCs w:val="18"/>
              </w:rPr>
              <w:t>优良中低差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46A1" w:rsidRDefault="006C46A1">
            <w:pPr>
              <w:spacing w:line="0" w:lineRule="atLeast"/>
              <w:jc w:val="center"/>
              <w:rPr>
                <w:rFonts w:asciiTheme="minorEastAsia" w:eastAsiaTheme="minorEastAsia" w:hAnsiTheme="minorEastAsia" w:cs="Arial"/>
                <w:color w:val="00000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Arial" w:hint="eastAsia"/>
                <w:color w:val="000000"/>
                <w:sz w:val="18"/>
                <w:szCs w:val="18"/>
              </w:rPr>
              <w:t>良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46A1" w:rsidRDefault="006C46A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46A1" w:rsidRDefault="006C46A1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C46A1" w:rsidRDefault="006C46A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2022年资金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下达较晚，且下半年受疫情影响，会议培训等项目无法开展，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影响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了资金支出。</w:t>
            </w:r>
          </w:p>
        </w:tc>
      </w:tr>
      <w:tr w:rsidR="00BF20B1" w:rsidTr="006316F4">
        <w:trPr>
          <w:trHeight w:hRule="exact" w:val="291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BF2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BF2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6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指标1：项目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周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期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BF2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F20B1" w:rsidTr="006316F4">
        <w:trPr>
          <w:trHeight w:hRule="exact" w:val="291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BF2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BF2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BF2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指标2：及时完成率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≥85%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≥85%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BF2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F20B1" w:rsidTr="006316F4">
        <w:trPr>
          <w:trHeight w:hRule="exact" w:val="291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BF2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BF2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6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指标1：资金执行率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100</w:t>
            </w:r>
            <w:r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100</w:t>
            </w:r>
            <w:r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  <w:t>%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BF2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F20B1" w:rsidTr="006316F4">
        <w:trPr>
          <w:trHeight w:hRule="exact" w:val="1133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BF2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BF2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BF2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指标2：成本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控制有效性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严格采购程序，按照财政有关经费标准执行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spacing w:line="240" w:lineRule="exact"/>
              <w:jc w:val="center"/>
              <w:rPr>
                <w:rFonts w:asciiTheme="minorEastAsia" w:eastAsiaTheme="minorEastAsia" w:hAnsiTheme="minorEastAsia" w:cs="宋体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18"/>
                <w:szCs w:val="18"/>
              </w:rPr>
              <w:t>严格采购程序，按照财政有关经费标准执行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BF2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F20B1" w:rsidTr="006316F4">
        <w:trPr>
          <w:trHeight w:hRule="exact" w:val="291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BF2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BF20B1" w:rsidRDefault="00733FF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6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指标1：中医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特色治疗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开展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开展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BF2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F20B1" w:rsidTr="006316F4">
        <w:trPr>
          <w:trHeight w:hRule="exact" w:val="291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BF2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BF2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BF2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指标2：成果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转化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转化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转化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BF2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F20B1" w:rsidTr="006316F4">
        <w:trPr>
          <w:trHeight w:hRule="exact" w:val="291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BF2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BF2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BF20B1" w:rsidRDefault="00733FF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6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指标1：区域外患者就诊比例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＞3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＞3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%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BF2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F20B1" w:rsidTr="006316F4">
        <w:trPr>
          <w:trHeight w:hRule="exact" w:val="291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BF2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BF2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BF2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宣传作用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良好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良好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BF2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F20B1" w:rsidTr="006316F4">
        <w:trPr>
          <w:trHeight w:hRule="exact" w:val="291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BF2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BF2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BF20B1" w:rsidRDefault="00733FF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6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指标1：建立良性中医药传承机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建立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建立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BF2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F20B1" w:rsidTr="006316F4">
        <w:trPr>
          <w:trHeight w:hRule="exact" w:val="291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BF2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BF2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BF2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指标2：缓解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基层医疗压力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缓解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缓解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BF2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F20B1" w:rsidTr="006316F4">
        <w:trPr>
          <w:trHeight w:hRule="exact" w:val="504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BF2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BF2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6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指标1：积极发挥领头作用，发扬传统技法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已发挥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已发挥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BF2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F20B1" w:rsidTr="006316F4">
        <w:trPr>
          <w:trHeight w:hRule="exact" w:val="554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BF2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BF2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BF2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指标2：担任</w:t>
            </w: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国家级学术组织常委以上职务</w:t>
            </w:r>
          </w:p>
        </w:tc>
        <w:tc>
          <w:tcPr>
            <w:tcW w:w="11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有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有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3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BF2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F20B1" w:rsidTr="006316F4">
        <w:trPr>
          <w:trHeight w:hRule="exact" w:val="291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BF2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BF20B1" w:rsidRDefault="00733FF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6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指标1：患者满意度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≥80%</w:t>
            </w:r>
          </w:p>
        </w:tc>
        <w:tc>
          <w:tcPr>
            <w:tcW w:w="1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≥80%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BF2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F20B1" w:rsidTr="006316F4">
        <w:trPr>
          <w:trHeight w:hRule="exact" w:val="291"/>
          <w:jc w:val="center"/>
        </w:trPr>
        <w:tc>
          <w:tcPr>
            <w:tcW w:w="5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BF2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BF2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BF2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6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指标2：民众调查满意度</w:t>
            </w:r>
          </w:p>
        </w:tc>
        <w:tc>
          <w:tcPr>
            <w:tcW w:w="1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20B1" w:rsidRDefault="00733FF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≥90%</w:t>
            </w:r>
          </w:p>
        </w:tc>
        <w:tc>
          <w:tcPr>
            <w:tcW w:w="1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≥90%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BF2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BF20B1" w:rsidTr="006316F4">
        <w:trPr>
          <w:trHeight w:hRule="exact" w:val="291"/>
          <w:jc w:val="center"/>
        </w:trPr>
        <w:tc>
          <w:tcPr>
            <w:tcW w:w="751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733FFA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670B01" w:rsidP="00670B01">
            <w:pPr>
              <w:widowControl/>
              <w:spacing w:line="240" w:lineRule="exac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98</w:t>
            </w:r>
            <w:bookmarkStart w:id="0" w:name="_GoBack"/>
            <w:bookmarkEnd w:id="0"/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20B1" w:rsidRDefault="00BF20B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BF20B1" w:rsidRDefault="00BF20B1">
      <w:pPr>
        <w:rPr>
          <w:rFonts w:ascii="黑体" w:eastAsia="黑体" w:hAnsi="黑体"/>
        </w:rPr>
        <w:sectPr w:rsidR="00BF20B1">
          <w:footerReference w:type="even" r:id="rId6"/>
          <w:footerReference w:type="default" r:id="rId7"/>
          <w:footerReference w:type="first" r:id="rId8"/>
          <w:pgSz w:w="11906" w:h="16838"/>
          <w:pgMar w:top="1911" w:right="1474" w:bottom="1882" w:left="1588" w:header="737" w:footer="851" w:gutter="0"/>
          <w:pgNumType w:fmt="numberInDash"/>
          <w:cols w:space="720"/>
          <w:docGrid w:type="lines" w:linePitch="408"/>
        </w:sectPr>
      </w:pPr>
    </w:p>
    <w:p w:rsidR="00BF20B1" w:rsidRDefault="00BF20B1"/>
    <w:sectPr w:rsidR="00BF20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2C57" w:rsidRDefault="00982C57">
      <w:r>
        <w:separator/>
      </w:r>
    </w:p>
  </w:endnote>
  <w:endnote w:type="continuationSeparator" w:id="0">
    <w:p w:rsidR="00982C57" w:rsidRDefault="00982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20B1" w:rsidRDefault="00733FFA">
    <w:pPr>
      <w:pStyle w:val="a3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 w:rsidR="00BF20B1" w:rsidRDefault="00BF20B1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20B1" w:rsidRDefault="00733FFA">
    <w:pPr>
      <w:pStyle w:val="a3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670B01" w:rsidRPr="00670B01">
      <w:rPr>
        <w:rFonts w:ascii="宋体" w:hAnsi="宋体"/>
        <w:noProof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 w:rsidR="00BF20B1" w:rsidRDefault="00BF20B1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F20B1" w:rsidRDefault="00733FFA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:rsidR="00BF20B1" w:rsidRDefault="00BF20B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2C57" w:rsidRDefault="00982C57">
      <w:r>
        <w:separator/>
      </w:r>
    </w:p>
  </w:footnote>
  <w:footnote w:type="continuationSeparator" w:id="0">
    <w:p w:rsidR="00982C57" w:rsidRDefault="00982C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VhMzRhNTM0ZGE2OWU0ZWY2OTI2OTdjZDY2NWQzZWQifQ=="/>
  </w:docVars>
  <w:rsids>
    <w:rsidRoot w:val="00BF23C5"/>
    <w:rsid w:val="00097669"/>
    <w:rsid w:val="00194403"/>
    <w:rsid w:val="001A4621"/>
    <w:rsid w:val="001A6F42"/>
    <w:rsid w:val="001E2B5F"/>
    <w:rsid w:val="001F1E4A"/>
    <w:rsid w:val="002535F2"/>
    <w:rsid w:val="003E623F"/>
    <w:rsid w:val="00402715"/>
    <w:rsid w:val="004F1F8F"/>
    <w:rsid w:val="0053599A"/>
    <w:rsid w:val="005B2299"/>
    <w:rsid w:val="006316F4"/>
    <w:rsid w:val="00670B01"/>
    <w:rsid w:val="006C46A1"/>
    <w:rsid w:val="00733FFA"/>
    <w:rsid w:val="008E1BA4"/>
    <w:rsid w:val="00914345"/>
    <w:rsid w:val="00982C57"/>
    <w:rsid w:val="009E1234"/>
    <w:rsid w:val="00B7389C"/>
    <w:rsid w:val="00BF20B1"/>
    <w:rsid w:val="00BF23C5"/>
    <w:rsid w:val="00C24417"/>
    <w:rsid w:val="00D11899"/>
    <w:rsid w:val="00D666A3"/>
    <w:rsid w:val="00D80BBE"/>
    <w:rsid w:val="00DD0292"/>
    <w:rsid w:val="7240528B"/>
    <w:rsid w:val="761A0871"/>
    <w:rsid w:val="7D1670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DEF7828-2E3C-440B-99C8-6A3C888D4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259</Words>
  <Characters>1478</Characters>
  <Application>Microsoft Office Word</Application>
  <DocSecurity>0</DocSecurity>
  <Lines>12</Lines>
  <Paragraphs>3</Paragraphs>
  <ScaleCrop>false</ScaleCrop>
  <Company>Microsoft</Company>
  <LinksUpToDate>false</LinksUpToDate>
  <CharactersWithSpaces>1734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2023-05-15T09:18:00Z</dcterms:created>
  <dcterms:modified xsi:type="dcterms:W3CDTF">2023-05-15T09:19:00Z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DF56F0AA80C649E9AF2D5560BD124DD3_13</vt:lpwstr>
  </property>
</Properties>
</file>