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jc w:val="center"/>
        <w:tblLook w:val="0000"/>
      </w:tblPr>
      <w:tblGrid>
        <w:gridCol w:w="800"/>
        <w:gridCol w:w="397"/>
        <w:gridCol w:w="476"/>
        <w:gridCol w:w="279"/>
        <w:gridCol w:w="2305"/>
        <w:gridCol w:w="1028"/>
        <w:gridCol w:w="1634"/>
        <w:gridCol w:w="932"/>
        <w:gridCol w:w="1185"/>
        <w:gridCol w:w="926"/>
      </w:tblGrid>
      <w:tr w:rsidR="0040191A" w:rsidRPr="00CE7CAA" w:rsidTr="009D3FB7">
        <w:trPr>
          <w:jc w:val="center"/>
        </w:trPr>
        <w:tc>
          <w:tcPr>
            <w:tcW w:w="5000" w:type="pct"/>
            <w:gridSpan w:val="10"/>
            <w:tcBorders>
              <w:top w:val="nil"/>
              <w:left w:val="nil"/>
              <w:bottom w:val="nil"/>
              <w:right w:val="nil"/>
            </w:tcBorders>
            <w:vAlign w:val="center"/>
          </w:tcPr>
          <w:p w:rsidR="0040191A" w:rsidRPr="00CE7CAA" w:rsidRDefault="0040191A">
            <w:pPr>
              <w:widowControl/>
              <w:spacing w:line="320" w:lineRule="exact"/>
              <w:jc w:val="center"/>
              <w:rPr>
                <w:rFonts w:ascii="宋体" w:hAnsi="宋体" w:cs="宋体"/>
                <w:b/>
                <w:bCs/>
                <w:kern w:val="0"/>
                <w:sz w:val="32"/>
                <w:szCs w:val="32"/>
              </w:rPr>
            </w:pPr>
            <w:r w:rsidRPr="00CE7CAA">
              <w:rPr>
                <w:rFonts w:ascii="宋体" w:hAnsi="宋体" w:cs="宋体" w:hint="eastAsia"/>
                <w:b/>
                <w:bCs/>
                <w:kern w:val="0"/>
                <w:sz w:val="32"/>
                <w:szCs w:val="32"/>
              </w:rPr>
              <w:t>项目支出绩效自评表</w:t>
            </w:r>
          </w:p>
        </w:tc>
      </w:tr>
      <w:tr w:rsidR="0040191A" w:rsidRPr="00CE7CAA" w:rsidTr="009D3FB7">
        <w:trPr>
          <w:jc w:val="center"/>
        </w:trPr>
        <w:tc>
          <w:tcPr>
            <w:tcW w:w="5000" w:type="pct"/>
            <w:gridSpan w:val="10"/>
            <w:tcBorders>
              <w:top w:val="nil"/>
              <w:left w:val="nil"/>
              <w:bottom w:val="nil"/>
              <w:right w:val="nil"/>
            </w:tcBorders>
          </w:tcPr>
          <w:p w:rsidR="0040191A" w:rsidRPr="00CE7CAA" w:rsidRDefault="0040191A" w:rsidP="00650FFA">
            <w:pPr>
              <w:widowControl/>
              <w:jc w:val="center"/>
              <w:rPr>
                <w:rFonts w:ascii="宋体" w:hAnsi="宋体" w:cs="宋体"/>
                <w:kern w:val="0"/>
                <w:sz w:val="22"/>
              </w:rPr>
            </w:pPr>
            <w:r w:rsidRPr="00CE7CAA">
              <w:rPr>
                <w:rFonts w:ascii="宋体" w:hAnsi="宋体" w:cs="宋体" w:hint="eastAsia"/>
                <w:kern w:val="0"/>
                <w:sz w:val="22"/>
              </w:rPr>
              <w:t>（</w:t>
            </w:r>
            <w:r w:rsidR="00650FFA" w:rsidRPr="00CE7CAA">
              <w:rPr>
                <w:rFonts w:ascii="宋体" w:hAnsi="宋体" w:cs="宋体" w:hint="eastAsia"/>
                <w:kern w:val="0"/>
                <w:sz w:val="22"/>
              </w:rPr>
              <w:t>2022</w:t>
            </w:r>
            <w:r w:rsidRPr="00CE7CAA">
              <w:rPr>
                <w:rFonts w:ascii="宋体" w:hAnsi="宋体" w:cs="宋体" w:hint="eastAsia"/>
                <w:kern w:val="0"/>
                <w:sz w:val="22"/>
              </w:rPr>
              <w:t>年度）</w:t>
            </w:r>
          </w:p>
        </w:tc>
      </w:tr>
      <w:tr w:rsidR="0040191A" w:rsidRPr="00CE7CAA" w:rsidTr="00EC0E8E">
        <w:trPr>
          <w:jc w:val="center"/>
        </w:trPr>
        <w:tc>
          <w:tcPr>
            <w:tcW w:w="401" w:type="pct"/>
            <w:tcBorders>
              <w:top w:val="single" w:sz="4" w:space="0" w:color="auto"/>
              <w:left w:val="single" w:sz="4" w:space="0" w:color="auto"/>
              <w:bottom w:val="single" w:sz="4" w:space="0" w:color="auto"/>
              <w:right w:val="single" w:sz="4" w:space="0" w:color="auto"/>
            </w:tcBorders>
            <w:vAlign w:val="center"/>
          </w:tcPr>
          <w:p w:rsidR="0040191A" w:rsidRPr="00CE7CAA" w:rsidRDefault="0040191A">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项目名称</w:t>
            </w:r>
          </w:p>
        </w:tc>
        <w:tc>
          <w:tcPr>
            <w:tcW w:w="4599" w:type="pct"/>
            <w:gridSpan w:val="9"/>
            <w:tcBorders>
              <w:top w:val="single" w:sz="4" w:space="0" w:color="auto"/>
              <w:left w:val="nil"/>
              <w:bottom w:val="single" w:sz="4" w:space="0" w:color="auto"/>
              <w:right w:val="single" w:sz="4" w:space="0" w:color="auto"/>
            </w:tcBorders>
            <w:vAlign w:val="center"/>
          </w:tcPr>
          <w:p w:rsidR="0040191A" w:rsidRPr="00CE7CAA" w:rsidRDefault="001074EE">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北京朝阳医院人才培养项目</w:t>
            </w:r>
          </w:p>
        </w:tc>
      </w:tr>
      <w:tr w:rsidR="0040191A" w:rsidRPr="00CE7CAA" w:rsidTr="00EC0E8E">
        <w:trPr>
          <w:jc w:val="center"/>
        </w:trPr>
        <w:tc>
          <w:tcPr>
            <w:tcW w:w="401" w:type="pct"/>
            <w:tcBorders>
              <w:top w:val="single" w:sz="4" w:space="0" w:color="auto"/>
              <w:left w:val="single" w:sz="4" w:space="0" w:color="auto"/>
              <w:bottom w:val="single" w:sz="4" w:space="0" w:color="auto"/>
              <w:right w:val="single" w:sz="4" w:space="0" w:color="auto"/>
            </w:tcBorders>
            <w:vAlign w:val="center"/>
          </w:tcPr>
          <w:p w:rsidR="0040191A" w:rsidRPr="00CE7CAA" w:rsidRDefault="0040191A">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主管部门</w:t>
            </w:r>
          </w:p>
        </w:tc>
        <w:tc>
          <w:tcPr>
            <w:tcW w:w="2251" w:type="pct"/>
            <w:gridSpan w:val="5"/>
            <w:tcBorders>
              <w:top w:val="single" w:sz="4" w:space="0" w:color="auto"/>
              <w:left w:val="nil"/>
              <w:bottom w:val="single" w:sz="4" w:space="0" w:color="auto"/>
              <w:right w:val="single" w:sz="4" w:space="0" w:color="auto"/>
            </w:tcBorders>
            <w:vAlign w:val="center"/>
          </w:tcPr>
          <w:p w:rsidR="0040191A" w:rsidRPr="00CE7CAA" w:rsidRDefault="00650FFA">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北京市医院管理中心</w:t>
            </w:r>
          </w:p>
        </w:tc>
        <w:tc>
          <w:tcPr>
            <w:tcW w:w="820" w:type="pct"/>
            <w:tcBorders>
              <w:top w:val="nil"/>
              <w:left w:val="nil"/>
              <w:bottom w:val="single" w:sz="4" w:space="0" w:color="auto"/>
              <w:right w:val="single" w:sz="4" w:space="0" w:color="auto"/>
            </w:tcBorders>
            <w:vAlign w:val="center"/>
          </w:tcPr>
          <w:p w:rsidR="0040191A" w:rsidRPr="00CE7CAA" w:rsidRDefault="0040191A">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实施单位</w:t>
            </w:r>
          </w:p>
        </w:tc>
        <w:tc>
          <w:tcPr>
            <w:tcW w:w="1528" w:type="pct"/>
            <w:gridSpan w:val="3"/>
            <w:tcBorders>
              <w:top w:val="single" w:sz="4" w:space="0" w:color="auto"/>
              <w:left w:val="nil"/>
              <w:bottom w:val="single" w:sz="4" w:space="0" w:color="auto"/>
              <w:right w:val="single" w:sz="4" w:space="0" w:color="auto"/>
            </w:tcBorders>
            <w:vAlign w:val="center"/>
          </w:tcPr>
          <w:p w:rsidR="0040191A" w:rsidRPr="00CE7CAA" w:rsidRDefault="00650FFA" w:rsidP="00152CFE">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首都医科大学附属</w:t>
            </w:r>
            <w:r w:rsidR="00152CFE" w:rsidRPr="00CE7CAA">
              <w:rPr>
                <w:rFonts w:ascii="宋体" w:hAnsi="宋体" w:cs="宋体" w:hint="eastAsia"/>
                <w:kern w:val="0"/>
                <w:sz w:val="18"/>
                <w:szCs w:val="18"/>
              </w:rPr>
              <w:t>北京朝阳医院</w:t>
            </w:r>
          </w:p>
        </w:tc>
      </w:tr>
      <w:tr w:rsidR="0040191A" w:rsidRPr="00CE7CAA" w:rsidTr="00EC0E8E">
        <w:trPr>
          <w:jc w:val="center"/>
        </w:trPr>
        <w:tc>
          <w:tcPr>
            <w:tcW w:w="401" w:type="pct"/>
            <w:tcBorders>
              <w:top w:val="single" w:sz="4" w:space="0" w:color="auto"/>
              <w:left w:val="single" w:sz="4" w:space="0" w:color="auto"/>
              <w:bottom w:val="single" w:sz="4" w:space="0" w:color="auto"/>
              <w:right w:val="single" w:sz="4" w:space="0" w:color="auto"/>
            </w:tcBorders>
            <w:vAlign w:val="center"/>
          </w:tcPr>
          <w:p w:rsidR="0040191A" w:rsidRPr="00CE7CAA" w:rsidRDefault="0040191A">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项目</w:t>
            </w:r>
            <w:r w:rsidRPr="00CE7CAA">
              <w:rPr>
                <w:rFonts w:ascii="宋体" w:hAnsi="宋体" w:cs="宋体"/>
                <w:kern w:val="0"/>
                <w:sz w:val="18"/>
                <w:szCs w:val="18"/>
              </w:rPr>
              <w:t>负责人</w:t>
            </w:r>
          </w:p>
        </w:tc>
        <w:tc>
          <w:tcPr>
            <w:tcW w:w="2251" w:type="pct"/>
            <w:gridSpan w:val="5"/>
            <w:tcBorders>
              <w:top w:val="single" w:sz="4" w:space="0" w:color="auto"/>
              <w:left w:val="nil"/>
              <w:bottom w:val="single" w:sz="4" w:space="0" w:color="auto"/>
              <w:right w:val="single" w:sz="4" w:space="0" w:color="auto"/>
            </w:tcBorders>
            <w:vAlign w:val="center"/>
          </w:tcPr>
          <w:p w:rsidR="0040191A" w:rsidRPr="00CE7CAA" w:rsidRDefault="009D3FB7">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王京</w:t>
            </w:r>
          </w:p>
        </w:tc>
        <w:tc>
          <w:tcPr>
            <w:tcW w:w="820" w:type="pct"/>
            <w:tcBorders>
              <w:top w:val="nil"/>
              <w:left w:val="nil"/>
              <w:bottom w:val="single" w:sz="4" w:space="0" w:color="auto"/>
              <w:right w:val="single" w:sz="4" w:space="0" w:color="auto"/>
            </w:tcBorders>
            <w:vAlign w:val="center"/>
          </w:tcPr>
          <w:p w:rsidR="0040191A" w:rsidRPr="00CE7CAA" w:rsidRDefault="0040191A">
            <w:pPr>
              <w:widowControl/>
              <w:spacing w:line="240" w:lineRule="exact"/>
              <w:jc w:val="center"/>
              <w:rPr>
                <w:rFonts w:ascii="宋体" w:hAnsi="宋体" w:cs="宋体"/>
                <w:kern w:val="0"/>
                <w:sz w:val="18"/>
                <w:szCs w:val="18"/>
              </w:rPr>
            </w:pPr>
            <w:r w:rsidRPr="00CE7CAA">
              <w:rPr>
                <w:rFonts w:ascii="宋体" w:hAnsi="宋体" w:cs="宋体"/>
                <w:kern w:val="0"/>
                <w:sz w:val="18"/>
                <w:szCs w:val="18"/>
              </w:rPr>
              <w:t>联系电话</w:t>
            </w:r>
          </w:p>
        </w:tc>
        <w:tc>
          <w:tcPr>
            <w:tcW w:w="1528" w:type="pct"/>
            <w:gridSpan w:val="3"/>
            <w:tcBorders>
              <w:top w:val="single" w:sz="4" w:space="0" w:color="auto"/>
              <w:left w:val="nil"/>
              <w:bottom w:val="single" w:sz="4" w:space="0" w:color="auto"/>
              <w:right w:val="single" w:sz="4" w:space="0" w:color="auto"/>
            </w:tcBorders>
            <w:vAlign w:val="center"/>
          </w:tcPr>
          <w:p w:rsidR="0040191A" w:rsidRPr="00CE7CAA" w:rsidRDefault="009D3FB7">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85231217</w:t>
            </w:r>
          </w:p>
        </w:tc>
      </w:tr>
      <w:tr w:rsidR="009D3FB7" w:rsidRPr="00CE7CAA" w:rsidTr="00EC0E8E">
        <w:trPr>
          <w:jc w:val="center"/>
        </w:trPr>
        <w:tc>
          <w:tcPr>
            <w:tcW w:w="401" w:type="pct"/>
            <w:vMerge w:val="restart"/>
            <w:tcBorders>
              <w:top w:val="single" w:sz="4" w:space="0" w:color="auto"/>
              <w:left w:val="single" w:sz="4" w:space="0" w:color="auto"/>
              <w:bottom w:val="single" w:sz="4" w:space="0" w:color="auto"/>
              <w:right w:val="single" w:sz="4" w:space="0" w:color="auto"/>
            </w:tcBorders>
            <w:vAlign w:val="center"/>
          </w:tcPr>
          <w:p w:rsidR="0040191A" w:rsidRPr="00CE7CAA" w:rsidRDefault="0040191A">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项目资金</w:t>
            </w:r>
            <w:r w:rsidRPr="00CE7CAA">
              <w:rPr>
                <w:rFonts w:ascii="宋体" w:hAnsi="宋体" w:cs="宋体" w:hint="eastAsia"/>
                <w:kern w:val="0"/>
                <w:sz w:val="18"/>
                <w:szCs w:val="18"/>
              </w:rPr>
              <w:br/>
              <w:t>（万元）</w:t>
            </w:r>
          </w:p>
        </w:tc>
        <w:tc>
          <w:tcPr>
            <w:tcW w:w="438" w:type="pct"/>
            <w:gridSpan w:val="2"/>
            <w:tcBorders>
              <w:top w:val="single" w:sz="4" w:space="0" w:color="auto"/>
              <w:left w:val="nil"/>
              <w:bottom w:val="single" w:sz="4" w:space="0" w:color="auto"/>
              <w:right w:val="single" w:sz="4" w:space="0" w:color="auto"/>
            </w:tcBorders>
            <w:vAlign w:val="center"/>
          </w:tcPr>
          <w:p w:rsidR="0040191A" w:rsidRPr="00CE7CAA" w:rsidRDefault="0040191A">
            <w:pPr>
              <w:widowControl/>
              <w:spacing w:line="240" w:lineRule="exact"/>
              <w:jc w:val="center"/>
              <w:rPr>
                <w:rFonts w:ascii="宋体" w:hAnsi="宋体" w:cs="宋体"/>
                <w:kern w:val="0"/>
                <w:sz w:val="18"/>
                <w:szCs w:val="18"/>
              </w:rPr>
            </w:pPr>
          </w:p>
        </w:tc>
        <w:tc>
          <w:tcPr>
            <w:tcW w:w="1297" w:type="pct"/>
            <w:gridSpan w:val="2"/>
            <w:tcBorders>
              <w:top w:val="nil"/>
              <w:left w:val="nil"/>
              <w:bottom w:val="single" w:sz="4" w:space="0" w:color="auto"/>
              <w:right w:val="single" w:sz="4" w:space="0" w:color="auto"/>
            </w:tcBorders>
            <w:vAlign w:val="center"/>
          </w:tcPr>
          <w:p w:rsidR="0040191A" w:rsidRPr="00CE7CAA" w:rsidRDefault="0040191A">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年初预算数</w:t>
            </w:r>
          </w:p>
        </w:tc>
        <w:tc>
          <w:tcPr>
            <w:tcW w:w="516" w:type="pct"/>
            <w:tcBorders>
              <w:top w:val="nil"/>
              <w:left w:val="nil"/>
              <w:bottom w:val="single" w:sz="4" w:space="0" w:color="auto"/>
              <w:right w:val="single" w:sz="4" w:space="0" w:color="auto"/>
            </w:tcBorders>
            <w:vAlign w:val="center"/>
          </w:tcPr>
          <w:p w:rsidR="0040191A" w:rsidRPr="00CE7CAA" w:rsidRDefault="0040191A">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全年预算数</w:t>
            </w:r>
          </w:p>
        </w:tc>
        <w:tc>
          <w:tcPr>
            <w:tcW w:w="820" w:type="pct"/>
            <w:tcBorders>
              <w:top w:val="nil"/>
              <w:left w:val="nil"/>
              <w:bottom w:val="single" w:sz="4" w:space="0" w:color="auto"/>
              <w:right w:val="single" w:sz="4" w:space="0" w:color="auto"/>
            </w:tcBorders>
            <w:vAlign w:val="center"/>
          </w:tcPr>
          <w:p w:rsidR="0040191A" w:rsidRPr="00CE7CAA" w:rsidRDefault="0040191A">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全年执行数</w:t>
            </w:r>
          </w:p>
        </w:tc>
        <w:tc>
          <w:tcPr>
            <w:tcW w:w="468" w:type="pct"/>
            <w:tcBorders>
              <w:top w:val="nil"/>
              <w:left w:val="nil"/>
              <w:bottom w:val="single" w:sz="4" w:space="0" w:color="auto"/>
              <w:right w:val="single" w:sz="4" w:space="0" w:color="auto"/>
            </w:tcBorders>
            <w:vAlign w:val="center"/>
          </w:tcPr>
          <w:p w:rsidR="0040191A" w:rsidRPr="00CE7CAA" w:rsidRDefault="0040191A">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分值</w:t>
            </w:r>
          </w:p>
        </w:tc>
        <w:tc>
          <w:tcPr>
            <w:tcW w:w="595" w:type="pct"/>
            <w:tcBorders>
              <w:top w:val="single" w:sz="4" w:space="0" w:color="auto"/>
              <w:left w:val="nil"/>
              <w:bottom w:val="single" w:sz="4" w:space="0" w:color="auto"/>
              <w:right w:val="single" w:sz="4" w:space="0" w:color="auto"/>
            </w:tcBorders>
            <w:vAlign w:val="center"/>
          </w:tcPr>
          <w:p w:rsidR="0040191A" w:rsidRPr="00CE7CAA" w:rsidRDefault="0040191A">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执行率</w:t>
            </w:r>
          </w:p>
        </w:tc>
        <w:tc>
          <w:tcPr>
            <w:tcW w:w="465" w:type="pct"/>
            <w:tcBorders>
              <w:top w:val="nil"/>
              <w:left w:val="nil"/>
              <w:bottom w:val="single" w:sz="4" w:space="0" w:color="auto"/>
              <w:right w:val="single" w:sz="4" w:space="0" w:color="auto"/>
            </w:tcBorders>
            <w:vAlign w:val="center"/>
          </w:tcPr>
          <w:p w:rsidR="0040191A" w:rsidRPr="00CE7CAA" w:rsidRDefault="0040191A">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得分</w:t>
            </w:r>
          </w:p>
        </w:tc>
      </w:tr>
      <w:tr w:rsidR="009D3FB7" w:rsidRPr="00CE7CAA" w:rsidTr="00EC0E8E">
        <w:trPr>
          <w:jc w:val="center"/>
        </w:trPr>
        <w:tc>
          <w:tcPr>
            <w:tcW w:w="401" w:type="pct"/>
            <w:vMerge/>
            <w:tcBorders>
              <w:top w:val="single" w:sz="4" w:space="0" w:color="auto"/>
              <w:left w:val="single" w:sz="4" w:space="0" w:color="auto"/>
              <w:bottom w:val="single" w:sz="4" w:space="0" w:color="auto"/>
              <w:right w:val="single" w:sz="4" w:space="0" w:color="auto"/>
            </w:tcBorders>
            <w:vAlign w:val="center"/>
          </w:tcPr>
          <w:p w:rsidR="0040191A" w:rsidRPr="00CE7CAA" w:rsidRDefault="0040191A">
            <w:pPr>
              <w:widowControl/>
              <w:spacing w:line="240" w:lineRule="exact"/>
              <w:jc w:val="center"/>
              <w:rPr>
                <w:rFonts w:ascii="宋体" w:hAnsi="宋体" w:cs="宋体"/>
                <w:kern w:val="0"/>
                <w:sz w:val="18"/>
                <w:szCs w:val="18"/>
              </w:rPr>
            </w:pPr>
          </w:p>
        </w:tc>
        <w:tc>
          <w:tcPr>
            <w:tcW w:w="438" w:type="pct"/>
            <w:gridSpan w:val="2"/>
            <w:tcBorders>
              <w:top w:val="single" w:sz="4" w:space="0" w:color="auto"/>
              <w:left w:val="nil"/>
              <w:bottom w:val="single" w:sz="4" w:space="0" w:color="auto"/>
              <w:right w:val="single" w:sz="4" w:space="0" w:color="auto"/>
            </w:tcBorders>
            <w:vAlign w:val="center"/>
          </w:tcPr>
          <w:p w:rsidR="0040191A" w:rsidRPr="00CE7CAA" w:rsidRDefault="0040191A">
            <w:pPr>
              <w:widowControl/>
              <w:spacing w:line="240" w:lineRule="exact"/>
              <w:rPr>
                <w:rFonts w:ascii="宋体" w:hAnsi="宋体" w:cs="宋体"/>
                <w:kern w:val="0"/>
                <w:sz w:val="18"/>
                <w:szCs w:val="18"/>
              </w:rPr>
            </w:pPr>
            <w:r w:rsidRPr="00CE7CAA">
              <w:rPr>
                <w:rFonts w:ascii="宋体" w:hAnsi="宋体" w:cs="宋体" w:hint="eastAsia"/>
                <w:kern w:val="0"/>
                <w:sz w:val="18"/>
                <w:szCs w:val="18"/>
              </w:rPr>
              <w:t>年度资金总额</w:t>
            </w:r>
          </w:p>
        </w:tc>
        <w:tc>
          <w:tcPr>
            <w:tcW w:w="1297" w:type="pct"/>
            <w:gridSpan w:val="2"/>
            <w:tcBorders>
              <w:top w:val="nil"/>
              <w:left w:val="nil"/>
              <w:bottom w:val="single" w:sz="4" w:space="0" w:color="auto"/>
              <w:right w:val="single" w:sz="4" w:space="0" w:color="auto"/>
            </w:tcBorders>
            <w:vAlign w:val="center"/>
          </w:tcPr>
          <w:p w:rsidR="0040191A" w:rsidRPr="00CE7CAA" w:rsidRDefault="001074EE">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329.5223</w:t>
            </w:r>
          </w:p>
        </w:tc>
        <w:tc>
          <w:tcPr>
            <w:tcW w:w="516" w:type="pct"/>
            <w:tcBorders>
              <w:top w:val="nil"/>
              <w:left w:val="nil"/>
              <w:bottom w:val="single" w:sz="4" w:space="0" w:color="auto"/>
              <w:right w:val="single" w:sz="4" w:space="0" w:color="auto"/>
            </w:tcBorders>
            <w:vAlign w:val="center"/>
          </w:tcPr>
          <w:p w:rsidR="0040191A" w:rsidRPr="00CE7CAA" w:rsidRDefault="001074EE">
            <w:pPr>
              <w:widowControl/>
              <w:spacing w:line="240" w:lineRule="exact"/>
              <w:jc w:val="center"/>
              <w:rPr>
                <w:rFonts w:ascii="宋体" w:hAnsi="宋体" w:cs="宋体"/>
                <w:kern w:val="0"/>
                <w:sz w:val="18"/>
                <w:szCs w:val="18"/>
              </w:rPr>
            </w:pPr>
            <w:r w:rsidRPr="00CE7CAA">
              <w:rPr>
                <w:rFonts w:ascii="宋体" w:hAnsi="宋体" w:cs="宋体"/>
                <w:kern w:val="0"/>
                <w:sz w:val="18"/>
                <w:szCs w:val="18"/>
              </w:rPr>
              <w:t>323</w:t>
            </w:r>
            <w:r w:rsidRPr="00CE7CAA">
              <w:rPr>
                <w:rFonts w:ascii="宋体" w:hAnsi="宋体" w:cs="宋体" w:hint="eastAsia"/>
                <w:kern w:val="0"/>
                <w:sz w:val="18"/>
                <w:szCs w:val="18"/>
              </w:rPr>
              <w:t>.</w:t>
            </w:r>
            <w:r w:rsidRPr="00CE7CAA">
              <w:rPr>
                <w:rFonts w:ascii="宋体" w:hAnsi="宋体" w:cs="宋体"/>
                <w:kern w:val="0"/>
                <w:sz w:val="18"/>
                <w:szCs w:val="18"/>
              </w:rPr>
              <w:t>0873</w:t>
            </w:r>
          </w:p>
        </w:tc>
        <w:tc>
          <w:tcPr>
            <w:tcW w:w="820" w:type="pct"/>
            <w:tcBorders>
              <w:top w:val="nil"/>
              <w:left w:val="nil"/>
              <w:bottom w:val="single" w:sz="4" w:space="0" w:color="auto"/>
              <w:right w:val="single" w:sz="4" w:space="0" w:color="auto"/>
            </w:tcBorders>
            <w:vAlign w:val="center"/>
          </w:tcPr>
          <w:p w:rsidR="0040191A" w:rsidRPr="00CE7CAA" w:rsidRDefault="001074EE">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320.060999</w:t>
            </w:r>
          </w:p>
        </w:tc>
        <w:tc>
          <w:tcPr>
            <w:tcW w:w="468" w:type="pct"/>
            <w:tcBorders>
              <w:top w:val="nil"/>
              <w:left w:val="nil"/>
              <w:bottom w:val="single" w:sz="4" w:space="0" w:color="auto"/>
              <w:right w:val="single" w:sz="4" w:space="0" w:color="auto"/>
            </w:tcBorders>
            <w:vAlign w:val="center"/>
          </w:tcPr>
          <w:p w:rsidR="0040191A" w:rsidRPr="00CE7CAA" w:rsidRDefault="00614E1C">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10</w:t>
            </w:r>
          </w:p>
        </w:tc>
        <w:tc>
          <w:tcPr>
            <w:tcW w:w="595" w:type="pct"/>
            <w:tcBorders>
              <w:top w:val="single" w:sz="4" w:space="0" w:color="auto"/>
              <w:left w:val="nil"/>
              <w:bottom w:val="single" w:sz="4" w:space="0" w:color="auto"/>
              <w:right w:val="single" w:sz="4" w:space="0" w:color="auto"/>
            </w:tcBorders>
            <w:vAlign w:val="center"/>
          </w:tcPr>
          <w:p w:rsidR="0040191A" w:rsidRPr="00CE7CAA" w:rsidRDefault="0000416B">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99.06%</w:t>
            </w:r>
          </w:p>
        </w:tc>
        <w:tc>
          <w:tcPr>
            <w:tcW w:w="465" w:type="pct"/>
            <w:tcBorders>
              <w:top w:val="nil"/>
              <w:left w:val="nil"/>
              <w:bottom w:val="single" w:sz="4" w:space="0" w:color="auto"/>
              <w:right w:val="single" w:sz="4" w:space="0" w:color="auto"/>
            </w:tcBorders>
            <w:vAlign w:val="center"/>
          </w:tcPr>
          <w:p w:rsidR="0040191A" w:rsidRPr="00CE7CAA" w:rsidRDefault="00614E1C" w:rsidP="00EC0E8E">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9.</w:t>
            </w:r>
            <w:r w:rsidR="00EC0E8E" w:rsidRPr="00CE7CAA">
              <w:rPr>
                <w:rFonts w:ascii="宋体" w:hAnsi="宋体" w:cs="宋体" w:hint="eastAsia"/>
                <w:kern w:val="0"/>
                <w:sz w:val="18"/>
                <w:szCs w:val="18"/>
              </w:rPr>
              <w:t>5</w:t>
            </w:r>
          </w:p>
        </w:tc>
      </w:tr>
      <w:tr w:rsidR="009D3FB7" w:rsidRPr="00CE7CAA" w:rsidTr="00EC0E8E">
        <w:trPr>
          <w:jc w:val="center"/>
        </w:trPr>
        <w:tc>
          <w:tcPr>
            <w:tcW w:w="401" w:type="pct"/>
            <w:vMerge/>
            <w:tcBorders>
              <w:top w:val="single" w:sz="4" w:space="0" w:color="auto"/>
              <w:left w:val="single" w:sz="4" w:space="0" w:color="auto"/>
              <w:bottom w:val="single" w:sz="4" w:space="0" w:color="auto"/>
              <w:right w:val="single" w:sz="4" w:space="0" w:color="auto"/>
            </w:tcBorders>
            <w:vAlign w:val="center"/>
          </w:tcPr>
          <w:p w:rsidR="0040191A" w:rsidRPr="00CE7CAA" w:rsidRDefault="0040191A">
            <w:pPr>
              <w:widowControl/>
              <w:spacing w:line="240" w:lineRule="exact"/>
              <w:jc w:val="center"/>
              <w:rPr>
                <w:rFonts w:ascii="宋体" w:hAnsi="宋体" w:cs="宋体"/>
                <w:kern w:val="0"/>
                <w:sz w:val="18"/>
                <w:szCs w:val="18"/>
              </w:rPr>
            </w:pPr>
          </w:p>
        </w:tc>
        <w:tc>
          <w:tcPr>
            <w:tcW w:w="438" w:type="pct"/>
            <w:gridSpan w:val="2"/>
            <w:tcBorders>
              <w:top w:val="single" w:sz="4" w:space="0" w:color="auto"/>
              <w:left w:val="nil"/>
              <w:bottom w:val="single" w:sz="4" w:space="0" w:color="auto"/>
              <w:right w:val="single" w:sz="4" w:space="0" w:color="auto"/>
            </w:tcBorders>
            <w:vAlign w:val="center"/>
          </w:tcPr>
          <w:p w:rsidR="0040191A" w:rsidRPr="00CE7CAA" w:rsidRDefault="0040191A">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其中：当年财政拨款</w:t>
            </w:r>
          </w:p>
        </w:tc>
        <w:tc>
          <w:tcPr>
            <w:tcW w:w="1297" w:type="pct"/>
            <w:gridSpan w:val="2"/>
            <w:tcBorders>
              <w:top w:val="nil"/>
              <w:left w:val="nil"/>
              <w:bottom w:val="single" w:sz="4" w:space="0" w:color="auto"/>
              <w:right w:val="single" w:sz="4" w:space="0" w:color="auto"/>
            </w:tcBorders>
            <w:vAlign w:val="center"/>
          </w:tcPr>
          <w:p w:rsidR="0040191A" w:rsidRPr="00CE7CAA" w:rsidRDefault="0000416B">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329.5223</w:t>
            </w:r>
          </w:p>
        </w:tc>
        <w:tc>
          <w:tcPr>
            <w:tcW w:w="516" w:type="pct"/>
            <w:tcBorders>
              <w:top w:val="nil"/>
              <w:left w:val="nil"/>
              <w:bottom w:val="single" w:sz="4" w:space="0" w:color="auto"/>
              <w:right w:val="single" w:sz="4" w:space="0" w:color="auto"/>
            </w:tcBorders>
            <w:vAlign w:val="center"/>
          </w:tcPr>
          <w:p w:rsidR="0040191A" w:rsidRPr="00CE7CAA" w:rsidRDefault="0000416B">
            <w:pPr>
              <w:widowControl/>
              <w:spacing w:line="240" w:lineRule="exact"/>
              <w:jc w:val="center"/>
              <w:rPr>
                <w:rFonts w:ascii="宋体" w:hAnsi="宋体" w:cs="宋体"/>
                <w:kern w:val="0"/>
                <w:sz w:val="18"/>
                <w:szCs w:val="18"/>
              </w:rPr>
            </w:pPr>
            <w:r w:rsidRPr="00CE7CAA">
              <w:rPr>
                <w:rFonts w:ascii="宋体" w:hAnsi="宋体" w:cs="宋体"/>
                <w:kern w:val="0"/>
                <w:sz w:val="18"/>
                <w:szCs w:val="18"/>
              </w:rPr>
              <w:t>323</w:t>
            </w:r>
            <w:r w:rsidRPr="00CE7CAA">
              <w:rPr>
                <w:rFonts w:ascii="宋体" w:hAnsi="宋体" w:cs="宋体" w:hint="eastAsia"/>
                <w:kern w:val="0"/>
                <w:sz w:val="18"/>
                <w:szCs w:val="18"/>
              </w:rPr>
              <w:t>.</w:t>
            </w:r>
            <w:r w:rsidRPr="00CE7CAA">
              <w:rPr>
                <w:rFonts w:ascii="宋体" w:hAnsi="宋体" w:cs="宋体"/>
                <w:kern w:val="0"/>
                <w:sz w:val="18"/>
                <w:szCs w:val="18"/>
              </w:rPr>
              <w:t>0873</w:t>
            </w:r>
          </w:p>
        </w:tc>
        <w:tc>
          <w:tcPr>
            <w:tcW w:w="820" w:type="pct"/>
            <w:tcBorders>
              <w:top w:val="nil"/>
              <w:left w:val="nil"/>
              <w:bottom w:val="single" w:sz="4" w:space="0" w:color="auto"/>
              <w:right w:val="single" w:sz="4" w:space="0" w:color="auto"/>
            </w:tcBorders>
            <w:vAlign w:val="center"/>
          </w:tcPr>
          <w:p w:rsidR="0040191A" w:rsidRPr="00CE7CAA" w:rsidRDefault="0000416B">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320.06099</w:t>
            </w:r>
            <w:r w:rsidR="00346F3C" w:rsidRPr="00CE7CAA">
              <w:rPr>
                <w:rFonts w:ascii="宋体" w:hAnsi="宋体" w:cs="宋体" w:hint="eastAsia"/>
                <w:kern w:val="0"/>
                <w:sz w:val="18"/>
                <w:szCs w:val="18"/>
              </w:rPr>
              <w:t>9</w:t>
            </w:r>
          </w:p>
        </w:tc>
        <w:tc>
          <w:tcPr>
            <w:tcW w:w="468" w:type="pct"/>
            <w:tcBorders>
              <w:top w:val="nil"/>
              <w:left w:val="nil"/>
              <w:bottom w:val="single" w:sz="4" w:space="0" w:color="auto"/>
              <w:right w:val="single" w:sz="4" w:space="0" w:color="auto"/>
            </w:tcBorders>
            <w:vAlign w:val="center"/>
          </w:tcPr>
          <w:p w:rsidR="0040191A" w:rsidRPr="00CE7CAA" w:rsidRDefault="0040191A">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w:t>
            </w:r>
          </w:p>
        </w:tc>
        <w:tc>
          <w:tcPr>
            <w:tcW w:w="595" w:type="pct"/>
            <w:tcBorders>
              <w:top w:val="single" w:sz="4" w:space="0" w:color="auto"/>
              <w:left w:val="nil"/>
              <w:bottom w:val="single" w:sz="4" w:space="0" w:color="auto"/>
              <w:right w:val="single" w:sz="4" w:space="0" w:color="auto"/>
            </w:tcBorders>
            <w:vAlign w:val="center"/>
          </w:tcPr>
          <w:p w:rsidR="0040191A" w:rsidRPr="00CE7CAA" w:rsidRDefault="0000416B">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99.06%</w:t>
            </w:r>
          </w:p>
        </w:tc>
        <w:tc>
          <w:tcPr>
            <w:tcW w:w="465" w:type="pct"/>
            <w:tcBorders>
              <w:top w:val="nil"/>
              <w:left w:val="nil"/>
              <w:bottom w:val="single" w:sz="4" w:space="0" w:color="auto"/>
              <w:right w:val="single" w:sz="4" w:space="0" w:color="auto"/>
            </w:tcBorders>
            <w:vAlign w:val="center"/>
          </w:tcPr>
          <w:p w:rsidR="0040191A" w:rsidRPr="00CE7CAA" w:rsidRDefault="0040191A">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w:t>
            </w:r>
          </w:p>
        </w:tc>
      </w:tr>
      <w:tr w:rsidR="009D3FB7" w:rsidRPr="00CE7CAA" w:rsidTr="00EC0E8E">
        <w:trPr>
          <w:jc w:val="center"/>
        </w:trPr>
        <w:tc>
          <w:tcPr>
            <w:tcW w:w="401" w:type="pct"/>
            <w:vMerge/>
            <w:tcBorders>
              <w:top w:val="single" w:sz="4" w:space="0" w:color="auto"/>
              <w:left w:val="single" w:sz="4" w:space="0" w:color="auto"/>
              <w:bottom w:val="single" w:sz="4" w:space="0" w:color="auto"/>
              <w:right w:val="single" w:sz="4" w:space="0" w:color="auto"/>
            </w:tcBorders>
            <w:vAlign w:val="center"/>
          </w:tcPr>
          <w:p w:rsidR="0040191A" w:rsidRPr="00CE7CAA" w:rsidRDefault="0040191A">
            <w:pPr>
              <w:widowControl/>
              <w:spacing w:line="240" w:lineRule="exact"/>
              <w:jc w:val="center"/>
              <w:rPr>
                <w:rFonts w:ascii="宋体" w:hAnsi="宋体" w:cs="宋体"/>
                <w:kern w:val="0"/>
                <w:sz w:val="18"/>
                <w:szCs w:val="18"/>
              </w:rPr>
            </w:pPr>
          </w:p>
        </w:tc>
        <w:tc>
          <w:tcPr>
            <w:tcW w:w="438" w:type="pct"/>
            <w:gridSpan w:val="2"/>
            <w:tcBorders>
              <w:top w:val="single" w:sz="4" w:space="0" w:color="auto"/>
              <w:left w:val="nil"/>
              <w:bottom w:val="single" w:sz="4" w:space="0" w:color="auto"/>
              <w:right w:val="single" w:sz="4" w:space="0" w:color="auto"/>
            </w:tcBorders>
            <w:vAlign w:val="center"/>
          </w:tcPr>
          <w:p w:rsidR="0040191A" w:rsidRPr="00CE7CAA" w:rsidRDefault="0040191A">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上年结转资金</w:t>
            </w:r>
          </w:p>
        </w:tc>
        <w:tc>
          <w:tcPr>
            <w:tcW w:w="1297" w:type="pct"/>
            <w:gridSpan w:val="2"/>
            <w:tcBorders>
              <w:top w:val="nil"/>
              <w:left w:val="nil"/>
              <w:bottom w:val="single" w:sz="4" w:space="0" w:color="auto"/>
              <w:right w:val="single" w:sz="4" w:space="0" w:color="auto"/>
            </w:tcBorders>
            <w:vAlign w:val="center"/>
          </w:tcPr>
          <w:p w:rsidR="0040191A" w:rsidRPr="00CE7CAA" w:rsidRDefault="0040191A">
            <w:pPr>
              <w:widowControl/>
              <w:spacing w:line="240" w:lineRule="exact"/>
              <w:jc w:val="center"/>
              <w:rPr>
                <w:rFonts w:ascii="宋体" w:hAnsi="宋体" w:cs="宋体"/>
                <w:kern w:val="0"/>
                <w:sz w:val="18"/>
                <w:szCs w:val="18"/>
              </w:rPr>
            </w:pPr>
          </w:p>
        </w:tc>
        <w:tc>
          <w:tcPr>
            <w:tcW w:w="516" w:type="pct"/>
            <w:tcBorders>
              <w:top w:val="nil"/>
              <w:left w:val="nil"/>
              <w:bottom w:val="single" w:sz="4" w:space="0" w:color="auto"/>
              <w:right w:val="single" w:sz="4" w:space="0" w:color="auto"/>
            </w:tcBorders>
            <w:vAlign w:val="center"/>
          </w:tcPr>
          <w:p w:rsidR="0040191A" w:rsidRPr="00CE7CAA" w:rsidRDefault="0040191A">
            <w:pPr>
              <w:widowControl/>
              <w:spacing w:line="240" w:lineRule="exact"/>
              <w:jc w:val="center"/>
              <w:rPr>
                <w:rFonts w:ascii="宋体" w:hAnsi="宋体" w:cs="宋体"/>
                <w:kern w:val="0"/>
                <w:sz w:val="18"/>
                <w:szCs w:val="18"/>
              </w:rPr>
            </w:pPr>
          </w:p>
        </w:tc>
        <w:tc>
          <w:tcPr>
            <w:tcW w:w="820" w:type="pct"/>
            <w:tcBorders>
              <w:top w:val="nil"/>
              <w:left w:val="nil"/>
              <w:bottom w:val="single" w:sz="4" w:space="0" w:color="auto"/>
              <w:right w:val="single" w:sz="4" w:space="0" w:color="auto"/>
            </w:tcBorders>
            <w:vAlign w:val="center"/>
          </w:tcPr>
          <w:p w:rsidR="0040191A" w:rsidRPr="00CE7CAA" w:rsidRDefault="0040191A">
            <w:pPr>
              <w:widowControl/>
              <w:spacing w:line="240" w:lineRule="exact"/>
              <w:jc w:val="center"/>
              <w:rPr>
                <w:rFonts w:ascii="宋体" w:hAnsi="宋体" w:cs="宋体"/>
                <w:kern w:val="0"/>
                <w:sz w:val="18"/>
                <w:szCs w:val="18"/>
              </w:rPr>
            </w:pPr>
          </w:p>
        </w:tc>
        <w:tc>
          <w:tcPr>
            <w:tcW w:w="468" w:type="pct"/>
            <w:tcBorders>
              <w:top w:val="nil"/>
              <w:left w:val="nil"/>
              <w:bottom w:val="single" w:sz="4" w:space="0" w:color="auto"/>
              <w:right w:val="single" w:sz="4" w:space="0" w:color="auto"/>
            </w:tcBorders>
            <w:vAlign w:val="center"/>
          </w:tcPr>
          <w:p w:rsidR="0040191A" w:rsidRPr="00CE7CAA" w:rsidRDefault="0040191A">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w:t>
            </w:r>
          </w:p>
        </w:tc>
        <w:tc>
          <w:tcPr>
            <w:tcW w:w="595" w:type="pct"/>
            <w:tcBorders>
              <w:top w:val="single" w:sz="4" w:space="0" w:color="auto"/>
              <w:left w:val="nil"/>
              <w:bottom w:val="single" w:sz="4" w:space="0" w:color="auto"/>
              <w:right w:val="single" w:sz="4" w:space="0" w:color="auto"/>
            </w:tcBorders>
            <w:vAlign w:val="center"/>
          </w:tcPr>
          <w:p w:rsidR="0040191A" w:rsidRPr="00CE7CAA" w:rsidRDefault="0040191A">
            <w:pPr>
              <w:widowControl/>
              <w:spacing w:line="240" w:lineRule="exact"/>
              <w:jc w:val="center"/>
              <w:rPr>
                <w:rFonts w:ascii="宋体" w:hAnsi="宋体" w:cs="宋体"/>
                <w:kern w:val="0"/>
                <w:sz w:val="18"/>
                <w:szCs w:val="18"/>
              </w:rPr>
            </w:pPr>
          </w:p>
        </w:tc>
        <w:tc>
          <w:tcPr>
            <w:tcW w:w="465" w:type="pct"/>
            <w:tcBorders>
              <w:top w:val="nil"/>
              <w:left w:val="nil"/>
              <w:bottom w:val="single" w:sz="4" w:space="0" w:color="auto"/>
              <w:right w:val="single" w:sz="4" w:space="0" w:color="auto"/>
            </w:tcBorders>
            <w:vAlign w:val="center"/>
          </w:tcPr>
          <w:p w:rsidR="0040191A" w:rsidRPr="00CE7CAA" w:rsidRDefault="0040191A">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w:t>
            </w:r>
          </w:p>
        </w:tc>
      </w:tr>
      <w:tr w:rsidR="009D3FB7" w:rsidRPr="00CE7CAA" w:rsidTr="00EC0E8E">
        <w:trPr>
          <w:trHeight w:val="467"/>
          <w:jc w:val="center"/>
        </w:trPr>
        <w:tc>
          <w:tcPr>
            <w:tcW w:w="401" w:type="pct"/>
            <w:vMerge/>
            <w:tcBorders>
              <w:top w:val="single" w:sz="4" w:space="0" w:color="auto"/>
              <w:left w:val="single" w:sz="4" w:space="0" w:color="auto"/>
              <w:bottom w:val="single" w:sz="4" w:space="0" w:color="auto"/>
              <w:right w:val="single" w:sz="4" w:space="0" w:color="auto"/>
            </w:tcBorders>
            <w:vAlign w:val="center"/>
          </w:tcPr>
          <w:p w:rsidR="0040191A" w:rsidRPr="00CE7CAA" w:rsidRDefault="0040191A">
            <w:pPr>
              <w:widowControl/>
              <w:spacing w:line="240" w:lineRule="exact"/>
              <w:jc w:val="center"/>
              <w:rPr>
                <w:rFonts w:ascii="宋体" w:hAnsi="宋体" w:cs="宋体"/>
                <w:kern w:val="0"/>
                <w:sz w:val="18"/>
                <w:szCs w:val="18"/>
              </w:rPr>
            </w:pPr>
          </w:p>
        </w:tc>
        <w:tc>
          <w:tcPr>
            <w:tcW w:w="438" w:type="pct"/>
            <w:gridSpan w:val="2"/>
            <w:tcBorders>
              <w:top w:val="single" w:sz="4" w:space="0" w:color="auto"/>
              <w:left w:val="nil"/>
              <w:bottom w:val="single" w:sz="4" w:space="0" w:color="auto"/>
              <w:right w:val="single" w:sz="4" w:space="0" w:color="auto"/>
            </w:tcBorders>
            <w:vAlign w:val="center"/>
          </w:tcPr>
          <w:p w:rsidR="0040191A" w:rsidRPr="00CE7CAA" w:rsidRDefault="0040191A">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其他资金</w:t>
            </w:r>
          </w:p>
        </w:tc>
        <w:tc>
          <w:tcPr>
            <w:tcW w:w="1297" w:type="pct"/>
            <w:gridSpan w:val="2"/>
            <w:tcBorders>
              <w:top w:val="nil"/>
              <w:left w:val="nil"/>
              <w:bottom w:val="single" w:sz="4" w:space="0" w:color="auto"/>
              <w:right w:val="single" w:sz="4" w:space="0" w:color="auto"/>
            </w:tcBorders>
            <w:vAlign w:val="center"/>
          </w:tcPr>
          <w:p w:rsidR="0040191A" w:rsidRPr="00CE7CAA" w:rsidRDefault="0040191A">
            <w:pPr>
              <w:widowControl/>
              <w:spacing w:line="240" w:lineRule="exact"/>
              <w:jc w:val="center"/>
              <w:rPr>
                <w:rFonts w:ascii="宋体" w:hAnsi="宋体" w:cs="宋体"/>
                <w:kern w:val="0"/>
                <w:sz w:val="18"/>
                <w:szCs w:val="18"/>
              </w:rPr>
            </w:pPr>
          </w:p>
        </w:tc>
        <w:tc>
          <w:tcPr>
            <w:tcW w:w="516" w:type="pct"/>
            <w:tcBorders>
              <w:top w:val="nil"/>
              <w:left w:val="nil"/>
              <w:bottom w:val="single" w:sz="4" w:space="0" w:color="auto"/>
              <w:right w:val="single" w:sz="4" w:space="0" w:color="auto"/>
            </w:tcBorders>
            <w:vAlign w:val="center"/>
          </w:tcPr>
          <w:p w:rsidR="0040191A" w:rsidRPr="00CE7CAA" w:rsidRDefault="0040191A">
            <w:pPr>
              <w:widowControl/>
              <w:spacing w:line="240" w:lineRule="exact"/>
              <w:jc w:val="center"/>
              <w:rPr>
                <w:rFonts w:ascii="宋体" w:hAnsi="宋体" w:cs="宋体"/>
                <w:kern w:val="0"/>
                <w:sz w:val="18"/>
                <w:szCs w:val="18"/>
              </w:rPr>
            </w:pPr>
          </w:p>
        </w:tc>
        <w:tc>
          <w:tcPr>
            <w:tcW w:w="820" w:type="pct"/>
            <w:tcBorders>
              <w:top w:val="nil"/>
              <w:left w:val="nil"/>
              <w:bottom w:val="single" w:sz="4" w:space="0" w:color="auto"/>
              <w:right w:val="single" w:sz="4" w:space="0" w:color="auto"/>
            </w:tcBorders>
            <w:vAlign w:val="center"/>
          </w:tcPr>
          <w:p w:rsidR="0040191A" w:rsidRPr="00CE7CAA" w:rsidRDefault="0040191A">
            <w:pPr>
              <w:widowControl/>
              <w:spacing w:line="240" w:lineRule="exact"/>
              <w:jc w:val="center"/>
              <w:rPr>
                <w:rFonts w:ascii="宋体" w:hAnsi="宋体" w:cs="宋体"/>
                <w:kern w:val="0"/>
                <w:sz w:val="18"/>
                <w:szCs w:val="18"/>
              </w:rPr>
            </w:pPr>
          </w:p>
        </w:tc>
        <w:tc>
          <w:tcPr>
            <w:tcW w:w="468" w:type="pct"/>
            <w:tcBorders>
              <w:top w:val="nil"/>
              <w:left w:val="nil"/>
              <w:bottom w:val="single" w:sz="4" w:space="0" w:color="auto"/>
              <w:right w:val="single" w:sz="4" w:space="0" w:color="auto"/>
            </w:tcBorders>
            <w:vAlign w:val="center"/>
          </w:tcPr>
          <w:p w:rsidR="0040191A" w:rsidRPr="00CE7CAA" w:rsidRDefault="0040191A">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w:t>
            </w:r>
          </w:p>
        </w:tc>
        <w:tc>
          <w:tcPr>
            <w:tcW w:w="595" w:type="pct"/>
            <w:tcBorders>
              <w:top w:val="single" w:sz="4" w:space="0" w:color="auto"/>
              <w:left w:val="nil"/>
              <w:bottom w:val="single" w:sz="4" w:space="0" w:color="auto"/>
              <w:right w:val="single" w:sz="4" w:space="0" w:color="auto"/>
            </w:tcBorders>
            <w:vAlign w:val="center"/>
          </w:tcPr>
          <w:p w:rsidR="0040191A" w:rsidRPr="00CE7CAA" w:rsidRDefault="0040191A">
            <w:pPr>
              <w:widowControl/>
              <w:spacing w:line="240" w:lineRule="exact"/>
              <w:jc w:val="center"/>
              <w:rPr>
                <w:rFonts w:ascii="宋体" w:hAnsi="宋体" w:cs="宋体"/>
                <w:kern w:val="0"/>
                <w:sz w:val="18"/>
                <w:szCs w:val="18"/>
              </w:rPr>
            </w:pPr>
          </w:p>
        </w:tc>
        <w:tc>
          <w:tcPr>
            <w:tcW w:w="465" w:type="pct"/>
            <w:tcBorders>
              <w:top w:val="nil"/>
              <w:left w:val="nil"/>
              <w:bottom w:val="single" w:sz="4" w:space="0" w:color="auto"/>
              <w:right w:val="single" w:sz="4" w:space="0" w:color="auto"/>
            </w:tcBorders>
            <w:vAlign w:val="center"/>
          </w:tcPr>
          <w:p w:rsidR="0040191A" w:rsidRPr="00CE7CAA" w:rsidRDefault="0040191A">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w:t>
            </w:r>
          </w:p>
        </w:tc>
      </w:tr>
      <w:tr w:rsidR="0040191A" w:rsidRPr="00CE7CAA" w:rsidTr="00EC0E8E">
        <w:trPr>
          <w:trHeight w:val="485"/>
          <w:jc w:val="center"/>
        </w:trPr>
        <w:tc>
          <w:tcPr>
            <w:tcW w:w="401" w:type="pct"/>
            <w:vMerge w:val="restart"/>
            <w:tcBorders>
              <w:top w:val="nil"/>
              <w:left w:val="single" w:sz="4" w:space="0" w:color="auto"/>
              <w:bottom w:val="single" w:sz="4" w:space="0" w:color="auto"/>
              <w:right w:val="single" w:sz="4" w:space="0" w:color="auto"/>
            </w:tcBorders>
            <w:vAlign w:val="center"/>
          </w:tcPr>
          <w:p w:rsidR="0040191A" w:rsidRPr="00CE7CAA" w:rsidRDefault="0040191A">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年度总体目标</w:t>
            </w:r>
          </w:p>
        </w:tc>
        <w:tc>
          <w:tcPr>
            <w:tcW w:w="2251" w:type="pct"/>
            <w:gridSpan w:val="5"/>
            <w:tcBorders>
              <w:top w:val="single" w:sz="4" w:space="0" w:color="auto"/>
              <w:left w:val="nil"/>
              <w:bottom w:val="single" w:sz="4" w:space="0" w:color="auto"/>
              <w:right w:val="single" w:sz="4" w:space="0" w:color="auto"/>
            </w:tcBorders>
            <w:vAlign w:val="center"/>
          </w:tcPr>
          <w:p w:rsidR="0040191A" w:rsidRPr="00CE7CAA" w:rsidRDefault="0040191A">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预期目标</w:t>
            </w:r>
          </w:p>
        </w:tc>
        <w:tc>
          <w:tcPr>
            <w:tcW w:w="2348" w:type="pct"/>
            <w:gridSpan w:val="4"/>
            <w:tcBorders>
              <w:top w:val="single" w:sz="4" w:space="0" w:color="auto"/>
              <w:left w:val="nil"/>
              <w:bottom w:val="single" w:sz="4" w:space="0" w:color="auto"/>
              <w:right w:val="single" w:sz="4" w:space="0" w:color="auto"/>
            </w:tcBorders>
            <w:vAlign w:val="center"/>
          </w:tcPr>
          <w:p w:rsidR="0040191A" w:rsidRPr="00CE7CAA" w:rsidRDefault="0040191A">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实际完成情况</w:t>
            </w:r>
          </w:p>
        </w:tc>
      </w:tr>
      <w:tr w:rsidR="00D63BE8" w:rsidRPr="00CE7CAA" w:rsidTr="00EC0E8E">
        <w:trPr>
          <w:jc w:val="center"/>
        </w:trPr>
        <w:tc>
          <w:tcPr>
            <w:tcW w:w="401" w:type="pct"/>
            <w:vMerge/>
            <w:tcBorders>
              <w:top w:val="nil"/>
              <w:left w:val="single" w:sz="4" w:space="0" w:color="auto"/>
              <w:bottom w:val="single" w:sz="4" w:space="0" w:color="auto"/>
              <w:right w:val="single" w:sz="4" w:space="0" w:color="auto"/>
            </w:tcBorders>
            <w:vAlign w:val="center"/>
          </w:tcPr>
          <w:p w:rsidR="00D63BE8" w:rsidRPr="00CE7CAA" w:rsidRDefault="00D63BE8" w:rsidP="00D63BE8">
            <w:pPr>
              <w:widowControl/>
              <w:spacing w:line="240" w:lineRule="exact"/>
              <w:jc w:val="center"/>
              <w:rPr>
                <w:rFonts w:ascii="宋体" w:hAnsi="宋体" w:cs="宋体"/>
                <w:kern w:val="0"/>
                <w:sz w:val="18"/>
                <w:szCs w:val="18"/>
              </w:rPr>
            </w:pPr>
          </w:p>
        </w:tc>
        <w:tc>
          <w:tcPr>
            <w:tcW w:w="2251" w:type="pct"/>
            <w:gridSpan w:val="5"/>
            <w:tcBorders>
              <w:top w:val="single" w:sz="4" w:space="0" w:color="auto"/>
              <w:left w:val="nil"/>
              <w:bottom w:val="single" w:sz="4" w:space="0" w:color="auto"/>
              <w:right w:val="single" w:sz="4" w:space="0" w:color="auto"/>
            </w:tcBorders>
            <w:vAlign w:val="center"/>
          </w:tcPr>
          <w:p w:rsidR="00D63BE8" w:rsidRPr="00CE7CAA" w:rsidRDefault="00D63BE8" w:rsidP="00D63BE8">
            <w:pPr>
              <w:widowControl/>
              <w:spacing w:line="240" w:lineRule="exact"/>
              <w:ind w:firstLineChars="200" w:firstLine="360"/>
              <w:jc w:val="left"/>
              <w:rPr>
                <w:rFonts w:ascii="宋体" w:hAnsi="宋体" w:cs="宋体"/>
                <w:kern w:val="0"/>
                <w:sz w:val="18"/>
                <w:szCs w:val="18"/>
              </w:rPr>
            </w:pPr>
            <w:r w:rsidRPr="00CE7CAA">
              <w:rPr>
                <w:rFonts w:ascii="宋体" w:hAnsi="宋体" w:cs="宋体" w:hint="eastAsia"/>
                <w:kern w:val="0"/>
                <w:sz w:val="18"/>
                <w:szCs w:val="18"/>
              </w:rPr>
              <w:t>通过完成课题研究，形成新发急性呼吸道传染病一线救治医护人员创伤后成长的研究成果，并将研究成果应用于临床，为筛选需要心理干预的重点人群及根据影响因素制定针对性的创伤后成长干预措施提供理论依据，为加强高风险职业环境作业的医护人员积极心理状态维护及调适，建立优质高效的应对呼吸道传染病“创伤后”心理恢复体系干预策略提供理论依据，为全面促进救治新发呼吸道传染病医护人员的心理健康状况提供新的途径。建立糖链衍生化物的LC-MS分析方法，优化色谱和质谱条件，并完成方法学的验证；建立基于同位素衍生化试剂的糖链快速识别和定量分析策略；通过完成肿瘤浸润淋巴细胞参与恶性胸膜间皮瘤免疫抵抗机制的研究，探索MPM潜在的新免疫治疗靶点，筛选可以预测免疫治疗疗效的细胞表面标记，形成恶性胸膜间皮瘤免疫抵抗机制的研究初步成果，为恶性胸膜间皮瘤的免疫治疗奠定研究基础并带来新的契机，提高恶性胸膜间皮瘤疾病治疗的国内外影响力。验证已构建的冠心病预测模型在心脑血管急症预测中的价值；联合多种新型标记物，构建心脑血管急症早期评分系统。通过完成Cav-3介导心肌细胞外泌体释放摄取与自噬交叉对话的相关实验/课题研究，形成caveolin-3可能以依赖于Gi蛋白的方式调控线粒体自噬与外泌体间的交互平衡从而发挥相应的功能这一研究成果，并将该研究成果应用于临床，为围术期心肌损伤的诊疗奠定研究基础并带来新的契机，缩短手术后病人住院时间，减少术后发生心脏并发症患者的治疗费用，提高围术期心肌损伤治疗的国内外影响力。通过完成“经颅直流电刺激对PD合并MCI患者归纳推理能力的神经调控研究”课题研究，形成有关“经颅直流电刺激(tDCS)技术是否可以提高PD-MCI认知能力”的研究成果。进一步提高各类眼科疾病的诊断和治疗水平，接轨于国际化治疗新进展，全面掌握领域内的知识，密切关注其治疗和研究进展。通过完成“拮抗剂方案促排卵过程中过低的LH水平对子宫内膜容受性的影响”的课题研究，寻找促排卵过程中LH过低的患者与对照组在容受期子宫内膜转录组水平</w:t>
            </w:r>
            <w:r w:rsidRPr="00CE7CAA">
              <w:rPr>
                <w:rFonts w:ascii="宋体" w:hAnsi="宋体" w:cs="宋体" w:hint="eastAsia"/>
                <w:kern w:val="0"/>
                <w:sz w:val="18"/>
                <w:szCs w:val="18"/>
              </w:rPr>
              <w:lastRenderedPageBreak/>
              <w:t>差异表达的基因。该研究成果与临床实践相结合，有利于为个体化制定促排卵方案提供理论基础，为不孕症的诊疗带来新的契机，提高不孕症患者尤其是接受辅助生殖技术治疗患者的妊娠率，缩短到达妊娠时间，减少不孕症患者的治疗费用，提高本中心在辅助生殖领域的国内外影响力。通过完成新型冠状病毒核酸检测质控物的研制及应用课题研究，形成适用于多种检测试剂盒的新型冠状病毒核酸检测质控物研究成果，并将所研制的新型冠状病毒核酸检测质控物应用于临床，可用于评估实验室的检测质量，有助于提高核酸检测能力，有利于疫情防控。通过完成LINC01227促进先天性心脏病肺动脉高压血管平滑肌细胞表型转换的机制研究，阐明lncRNA-LINC01227在体-肺循环分流性肺动脉高压肺血管重构中的作用及机制，并将此研究成果应用于临床，为CHD-PAH疾病的诊疗奠定研究基础并带来新的契机，提高CHD-PAH的治愈率，缩短CHD-PAH病人住院时间，减少CHD-PAH疾病患者的治疗费用，提高CHD-PAH疾病治疗的国内外影响力。通过完成本实验/课题研究，并将本研究成果应用于临床，为结直肠癌疾病的诊疗奠定研究基础并带来新的契机，为结直肠癌中预测西妥昔靶向治疗疗效提供新的分子标志物，探索靶向治疗的新靶点。</w:t>
            </w:r>
          </w:p>
        </w:tc>
        <w:tc>
          <w:tcPr>
            <w:tcW w:w="2348" w:type="pct"/>
            <w:gridSpan w:val="4"/>
            <w:tcBorders>
              <w:top w:val="single" w:sz="4" w:space="0" w:color="auto"/>
              <w:left w:val="nil"/>
              <w:bottom w:val="single" w:sz="4" w:space="0" w:color="auto"/>
              <w:right w:val="single" w:sz="4" w:space="0" w:color="auto"/>
            </w:tcBorders>
            <w:vAlign w:val="center"/>
          </w:tcPr>
          <w:p w:rsidR="009D3FB7" w:rsidRPr="00CE7CAA" w:rsidRDefault="00D63BE8" w:rsidP="009D3FB7">
            <w:pPr>
              <w:widowControl/>
              <w:spacing w:line="240" w:lineRule="exact"/>
              <w:ind w:firstLineChars="200" w:firstLine="360"/>
              <w:jc w:val="left"/>
              <w:rPr>
                <w:rFonts w:ascii="宋体" w:hAnsi="宋体" w:cs="宋体"/>
                <w:kern w:val="0"/>
                <w:sz w:val="18"/>
                <w:szCs w:val="18"/>
              </w:rPr>
            </w:pPr>
            <w:r w:rsidRPr="00CE7CAA">
              <w:rPr>
                <w:rFonts w:ascii="宋体" w:hAnsi="宋体" w:cs="宋体" w:hint="eastAsia"/>
                <w:kern w:val="0"/>
                <w:sz w:val="18"/>
                <w:szCs w:val="18"/>
              </w:rPr>
              <w:lastRenderedPageBreak/>
              <w:t>阐明了lncRNA-LINC01227在体-肺循环分流性肺动脉高压肺血管重构中的作用及机制。通过完成Cav-3介导心肌细胞外泌体释放摄取与自噬交叉对话的相关实验/课题研究，形成caveolin-3可能以依赖于Gi蛋白的方式调控线粒体自噬与外泌体间的交互平衡从而发挥相应的功能这一研究成果，并将该研究成果应用于临床，为围术期心肌损伤的诊疗奠定研究基础并带来新的契机，缩短手术后病人住院时间，减少术后发生心脏并发症患者的治疗费用，提高围术期心肌损伤治疗的国内外影响力。研制出新型冠状病毒核酸质控品，并用于北京市医疗机构新冠核酸检测实验室的质量控制。2022年1-12月连续开展新冠病毒核酸检测室间质评13次，累计参加实验室3011家次。通过新冠病毒核酸检测室间质评活动，及时发现存在的检测问题，有利于核酸检测实验室的质量提升，保证新冠病毒核酸检测的质量与安全。通过完成“经颅直流电刺激对PD合并MCI患者归纳推理能力的神经调控研究”课题研究，形成有关“经颅直流电刺激(tDCS)技术是否可以提高PD-MCI认知能力”的研究成果。完成课题计划，协助培养本科硕士、博士研究生，建立体外细胞模型验证课题及小鼠模型，在体外模型中验证O-糖基化异常影响结直肠癌细胞对西妥昔单抗的敏感性，机制上异常O-糖基化通过影响EGFR下游信号通路激活，从而影响肿瘤细胞对西妥昔单抗的敏感性。异常的O-聚糖亦可以作为潜在的治疗</w:t>
            </w:r>
            <w:r w:rsidRPr="00CE7CAA">
              <w:rPr>
                <w:rFonts w:ascii=".Apple Color Emoji UI" w:eastAsia=".Apple Color Emoji UI" w:hAnsi=".Apple Color Emoji UI" w:cs=".Apple Color Emoji UI" w:hint="eastAsia"/>
                <w:kern w:val="0"/>
                <w:sz w:val="18"/>
                <w:szCs w:val="18"/>
              </w:rPr>
              <w:t>靶点，后续将进一步在体内验证，探索临床应用前景。</w:t>
            </w:r>
            <w:r w:rsidRPr="00CE7CAA">
              <w:rPr>
                <w:rFonts w:ascii="宋体" w:hAnsi="宋体" w:cs="宋体" w:hint="eastAsia"/>
                <w:kern w:val="0"/>
                <w:sz w:val="18"/>
                <w:szCs w:val="18"/>
              </w:rPr>
              <w:t>通过对冠心病患者信息采集，应用nomogram建模、机器学习的方法构建了冠心病心脑血管事件评估模型，为冠心病二级预防提供新的诊断和早期预警工具通过完成课题研究，已在构建完整的MPM 及PSC罕见队列数据库，初步阐释了肿瘤浸润淋巴细胞参与免疫耐受的分子生物学机制，为发掘潜在的免疫治疗方案提出新思路，探索靶向治疗的新靶点。由于，受疫情影响临床部分入组受限，本课题同时开展了动物水平研究，并发表一篇S</w:t>
            </w:r>
            <w:r w:rsidRPr="00CE7CAA">
              <w:rPr>
                <w:rFonts w:ascii="宋体" w:hAnsi="宋体" w:cs="宋体"/>
                <w:kern w:val="0"/>
                <w:sz w:val="18"/>
                <w:szCs w:val="18"/>
              </w:rPr>
              <w:t xml:space="preserve">CI </w:t>
            </w:r>
            <w:r w:rsidRPr="00CE7CAA">
              <w:rPr>
                <w:rFonts w:ascii="宋体" w:hAnsi="宋体" w:cs="宋体" w:hint="eastAsia"/>
                <w:kern w:val="0"/>
                <w:sz w:val="18"/>
                <w:szCs w:val="18"/>
              </w:rPr>
              <w:t>一篇综述，目前在投一篇P</w:t>
            </w:r>
            <w:r w:rsidRPr="00CE7CAA">
              <w:rPr>
                <w:rFonts w:ascii="宋体" w:hAnsi="宋体" w:cs="宋体"/>
                <w:kern w:val="0"/>
                <w:sz w:val="18"/>
                <w:szCs w:val="18"/>
              </w:rPr>
              <w:t>SC</w:t>
            </w:r>
            <w:r w:rsidRPr="00CE7CAA">
              <w:rPr>
                <w:rFonts w:ascii="宋体" w:hAnsi="宋体" w:cs="宋体" w:hint="eastAsia"/>
                <w:kern w:val="0"/>
                <w:sz w:val="18"/>
                <w:szCs w:val="18"/>
              </w:rPr>
              <w:t>相关文章。同时课题组获批呼吸疾病研究所启航研究项目和院级科创项目各一项。基于所建立的鞘糖脂全面表征分析新技术，进行肺癌临床队列研究，寻找可以用于肺</w:t>
            </w:r>
            <w:r w:rsidRPr="00CE7CAA">
              <w:rPr>
                <w:rFonts w:ascii="宋体" w:hAnsi="宋体" w:cs="宋体" w:hint="eastAsia"/>
                <w:kern w:val="0"/>
                <w:sz w:val="18"/>
                <w:szCs w:val="18"/>
              </w:rPr>
              <w:lastRenderedPageBreak/>
              <w:t>癌诊断和预后评估的血液生物标志物。此外，本研究还收集了所有受试者的临床病例信息，包括患者的病理分型、肿瘤分期、肿瘤标志物和基因突变（EGFR、KRAS、ALK和ROS1）等信息。基于健康志愿者和肺癌患者血清鞘糖脂含量进行统计分析，完成肺癌诊断生物标志物的遴选。进一步，以肺癌的病理分型为分层依据，探索小细胞肺癌、肺鳞癌和肺腺癌在鞘糖脂水平的差异。最后，通过ROC分析，将遴选出来的鞘糖脂生物标志物与传统的肺癌生物标志物癌胚抗原、鳞状上皮细胞癌抗原、CA19-9、细胞角蛋白19片段、CA125和神经元特异性烯醇化酶进行灵敏度和特异性的对比，本研究所发现的潜在生物标志物具有更好的灵敏度和特异性。项目的实施成功建立了鞘糖脂快速识别和全面表征分析新技术，发现高灵敏和特异性的肺癌临床诊疗潜在生物标志物，为肺癌的早期筛查估提供新的依据。</w:t>
            </w:r>
            <w:r w:rsidR="00551DF0" w:rsidRPr="00CE7CAA">
              <w:rPr>
                <w:rFonts w:ascii="宋体" w:hAnsi="宋体" w:cs="宋体" w:hint="eastAsia"/>
                <w:kern w:val="0"/>
                <w:sz w:val="18"/>
                <w:szCs w:val="18"/>
              </w:rPr>
              <w:t>2</w:t>
            </w:r>
            <w:r w:rsidR="00551DF0" w:rsidRPr="00CE7CAA">
              <w:rPr>
                <w:rFonts w:ascii="宋体" w:hAnsi="宋体" w:cs="宋体"/>
                <w:kern w:val="0"/>
                <w:sz w:val="18"/>
                <w:szCs w:val="18"/>
              </w:rPr>
              <w:t>022</w:t>
            </w:r>
            <w:r w:rsidR="00551DF0" w:rsidRPr="00CE7CAA">
              <w:rPr>
                <w:rFonts w:ascii="宋体" w:hAnsi="宋体" w:cs="宋体" w:hint="eastAsia"/>
                <w:kern w:val="0"/>
                <w:sz w:val="18"/>
                <w:szCs w:val="18"/>
              </w:rPr>
              <w:t>年度，课题研究按计划进行，顺利完成年度指标。在</w:t>
            </w:r>
            <w:r w:rsidR="00551DF0" w:rsidRPr="00CE7CAA">
              <w:rPr>
                <w:rFonts w:ascii="宋体" w:hAnsi="宋体" w:cs="宋体"/>
                <w:kern w:val="0"/>
                <w:sz w:val="18"/>
                <w:szCs w:val="18"/>
              </w:rPr>
              <w:t>上一年度研究对象纳入及</w:t>
            </w:r>
            <w:r w:rsidR="00551DF0" w:rsidRPr="00CE7CAA">
              <w:rPr>
                <w:rFonts w:ascii="宋体" w:hAnsi="宋体" w:cs="宋体" w:hint="eastAsia"/>
                <w:kern w:val="0"/>
                <w:sz w:val="18"/>
                <w:szCs w:val="18"/>
              </w:rPr>
              <w:t>内膜活检、R</w:t>
            </w:r>
            <w:r w:rsidR="00551DF0" w:rsidRPr="00CE7CAA">
              <w:rPr>
                <w:rFonts w:ascii="宋体" w:hAnsi="宋体" w:cs="宋体"/>
                <w:kern w:val="0"/>
                <w:sz w:val="18"/>
                <w:szCs w:val="18"/>
              </w:rPr>
              <w:t xml:space="preserve">NA </w:t>
            </w:r>
            <w:r w:rsidR="00551DF0" w:rsidRPr="00CE7CAA">
              <w:rPr>
                <w:rFonts w:ascii="宋体" w:hAnsi="宋体" w:cs="宋体" w:hint="eastAsia"/>
                <w:kern w:val="0"/>
                <w:sz w:val="18"/>
                <w:szCs w:val="18"/>
              </w:rPr>
              <w:t>seq的基础上</w:t>
            </w:r>
            <w:r w:rsidR="00551DF0" w:rsidRPr="00CE7CAA">
              <w:rPr>
                <w:rFonts w:ascii="宋体" w:hAnsi="宋体" w:cs="宋体"/>
                <w:kern w:val="0"/>
                <w:sz w:val="18"/>
                <w:szCs w:val="18"/>
              </w:rPr>
              <w:t>，</w:t>
            </w:r>
            <w:r w:rsidR="00551DF0" w:rsidRPr="00CE7CAA">
              <w:rPr>
                <w:rFonts w:ascii="宋体" w:hAnsi="宋体" w:cs="宋体" w:hint="eastAsia"/>
                <w:kern w:val="0"/>
                <w:sz w:val="18"/>
                <w:szCs w:val="18"/>
              </w:rPr>
              <w:t>筛选差异表达基因3</w:t>
            </w:r>
            <w:r w:rsidR="00551DF0" w:rsidRPr="00CE7CAA">
              <w:rPr>
                <w:rFonts w:ascii="宋体" w:hAnsi="宋体" w:cs="宋体"/>
                <w:kern w:val="0"/>
                <w:sz w:val="18"/>
                <w:szCs w:val="18"/>
              </w:rPr>
              <w:t>6</w:t>
            </w:r>
            <w:r w:rsidR="00551DF0" w:rsidRPr="00CE7CAA">
              <w:rPr>
                <w:rFonts w:ascii="宋体" w:hAnsi="宋体" w:cs="宋体" w:hint="eastAsia"/>
                <w:kern w:val="0"/>
                <w:sz w:val="18"/>
                <w:szCs w:val="18"/>
              </w:rPr>
              <w:t>个，并进行</w:t>
            </w:r>
            <w:r w:rsidR="00551DF0" w:rsidRPr="00CE7CAA">
              <w:rPr>
                <w:rFonts w:ascii="宋体" w:hAnsi="宋体" w:cs="宋体"/>
                <w:kern w:val="0"/>
                <w:sz w:val="18"/>
                <w:szCs w:val="18"/>
              </w:rPr>
              <w:t>了后续的功能分析。</w:t>
            </w:r>
            <w:r w:rsidR="00551DF0" w:rsidRPr="00CE7CAA">
              <w:rPr>
                <w:rFonts w:ascii="宋体" w:hAnsi="宋体" w:cs="宋体" w:hint="eastAsia"/>
                <w:kern w:val="0"/>
                <w:sz w:val="18"/>
                <w:szCs w:val="18"/>
              </w:rPr>
              <w:t>挑选9个基因进行了</w:t>
            </w:r>
            <w:r w:rsidR="00551DF0" w:rsidRPr="00CE7CAA">
              <w:rPr>
                <w:rFonts w:ascii="宋体" w:hAnsi="宋体" w:cs="宋体"/>
                <w:kern w:val="0"/>
                <w:sz w:val="18"/>
                <w:szCs w:val="18"/>
              </w:rPr>
              <w:t>RT-PCR</w:t>
            </w:r>
            <w:r w:rsidR="00551DF0" w:rsidRPr="00CE7CAA">
              <w:rPr>
                <w:rFonts w:ascii="宋体" w:hAnsi="宋体" w:cs="宋体" w:hint="eastAsia"/>
                <w:kern w:val="0"/>
                <w:sz w:val="18"/>
                <w:szCs w:val="18"/>
              </w:rPr>
              <w:t>验证，进一步验证了测序结果。相关</w:t>
            </w:r>
            <w:r w:rsidR="00551DF0" w:rsidRPr="00CE7CAA">
              <w:rPr>
                <w:rFonts w:ascii="宋体" w:hAnsi="宋体" w:cs="宋体"/>
                <w:kern w:val="0"/>
                <w:sz w:val="18"/>
                <w:szCs w:val="18"/>
              </w:rPr>
              <w:t>研究</w:t>
            </w:r>
            <w:r w:rsidR="00551DF0" w:rsidRPr="00CE7CAA">
              <w:rPr>
                <w:rFonts w:ascii="宋体" w:hAnsi="宋体" w:cs="宋体" w:hint="eastAsia"/>
                <w:kern w:val="0"/>
                <w:sz w:val="18"/>
                <w:szCs w:val="18"/>
              </w:rPr>
              <w:t>已</w:t>
            </w:r>
            <w:r w:rsidR="00551DF0" w:rsidRPr="00CE7CAA">
              <w:rPr>
                <w:rFonts w:ascii="宋体" w:hAnsi="宋体" w:cs="宋体"/>
                <w:kern w:val="0"/>
                <w:sz w:val="18"/>
                <w:szCs w:val="18"/>
              </w:rPr>
              <w:t>整理</w:t>
            </w:r>
            <w:r w:rsidR="00551DF0" w:rsidRPr="00CE7CAA">
              <w:rPr>
                <w:rFonts w:ascii="宋体" w:hAnsi="宋体" w:cs="宋体" w:hint="eastAsia"/>
                <w:kern w:val="0"/>
                <w:sz w:val="18"/>
                <w:szCs w:val="18"/>
              </w:rPr>
              <w:t>，</w:t>
            </w:r>
            <w:r w:rsidR="00551DF0" w:rsidRPr="00CE7CAA">
              <w:rPr>
                <w:rFonts w:ascii="宋体" w:hAnsi="宋体" w:cs="宋体"/>
                <w:kern w:val="0"/>
                <w:sz w:val="18"/>
                <w:szCs w:val="18"/>
              </w:rPr>
              <w:t>发表于</w:t>
            </w:r>
            <w:r w:rsidR="00551DF0" w:rsidRPr="00CE7CAA">
              <w:rPr>
                <w:rFonts w:ascii="宋体" w:hAnsi="宋体" w:cs="宋体" w:hint="eastAsia"/>
                <w:kern w:val="0"/>
                <w:sz w:val="18"/>
                <w:szCs w:val="18"/>
              </w:rPr>
              <w:t>本领域</w:t>
            </w:r>
            <w:r w:rsidR="00551DF0" w:rsidRPr="00CE7CAA">
              <w:rPr>
                <w:rFonts w:ascii="宋体" w:hAnsi="宋体" w:cs="宋体"/>
                <w:kern w:val="0"/>
                <w:sz w:val="18"/>
                <w:szCs w:val="18"/>
              </w:rPr>
              <w:t>知名期刊Reproductive Sciences</w:t>
            </w:r>
            <w:r w:rsidR="00551DF0" w:rsidRPr="00CE7CAA">
              <w:rPr>
                <w:rFonts w:ascii="宋体" w:hAnsi="宋体" w:cs="宋体" w:hint="eastAsia"/>
                <w:kern w:val="0"/>
                <w:sz w:val="18"/>
                <w:szCs w:val="18"/>
              </w:rPr>
              <w:t>，</w:t>
            </w:r>
            <w:r w:rsidR="00551DF0" w:rsidRPr="00CE7CAA">
              <w:rPr>
                <w:rFonts w:ascii="宋体" w:hAnsi="宋体" w:cs="宋体"/>
                <w:kern w:val="0"/>
                <w:sz w:val="18"/>
                <w:szCs w:val="18"/>
              </w:rPr>
              <w:t>影响因子</w:t>
            </w:r>
            <w:r w:rsidR="00551DF0" w:rsidRPr="00CE7CAA">
              <w:rPr>
                <w:rFonts w:ascii="宋体" w:hAnsi="宋体" w:cs="宋体" w:hint="eastAsia"/>
                <w:kern w:val="0"/>
                <w:sz w:val="18"/>
                <w:szCs w:val="18"/>
              </w:rPr>
              <w:t>2.924。通过完成AQP4模拟表位小分子肽降低AQP4-IgG细胞毒性的作用及机制课题研究，发现患者血清中毒性最高的AQP4-IgG亚型，开发出可中和患者血清中致病性AQP4-IgG的中和小肽；并进一步将研究结果应用于临床，可降低AQP4-IgG的有效血清浓度，进一步降低其对星形胶质细胞的毒性作用，减轻炎性脱髓鞘的级联病理反应，从根源上阻断病灶损害的发生</w:t>
            </w:r>
            <w:r w:rsidR="009D3FB7" w:rsidRPr="00CE7CAA">
              <w:rPr>
                <w:rFonts w:ascii="宋体" w:hAnsi="宋体" w:cs="宋体" w:hint="eastAsia"/>
                <w:kern w:val="0"/>
                <w:sz w:val="18"/>
                <w:szCs w:val="18"/>
              </w:rPr>
              <w:t>逐步探索符合国情的慢性呼吸疾病的管理模式：依托本团队的北京市属医学科研院所科技发展项目“呼吸疾病流行与新型防治技术与模式的研究”，在北京多个行政城区（朝阳、通州、密云、石景山区等）进行慢性气道疾病的流行病学调查12000例，对没有禁忌症的人群进行肺功能、呼出气一氧化氮等呼吸相关检查。将筛查出的慢阻肺患者、哮喘患者推荐至高碑店社区卫生服务中心、北京潞河医院、密云区医院、北京大学首钢医院进一步就诊，初步形成三向转诊体系。团队负责人带领科室慢性气道炎症专业组，建立慢阻肺、哮喘专病队列及对应用网络平台、数据库及临床标本库，梳理思路、凝练方向，设计了明确的研究方案并逐步推进，部分结论已在国内外高水平杂志上发表，提升了团队负责人学术声誉。团队负责人带领团队成员积极参加学术交流，于首都医科大学呼吸病学系协办的呼吸系统疾病研究进展报告与交流活动上汇报了团队的研究进展；于中华医学会呼吸病学年会做线上会议发言。团队成员参与由团队负责人作为主要研究者主持的一项全国多中心研究，参与研究设计和方案落实，提高了团队成员临床研究能力及对慢性气道疾病患者规范化管理的能力。</w:t>
            </w:r>
          </w:p>
          <w:p w:rsidR="009D3FB7" w:rsidRPr="00CE7CAA" w:rsidRDefault="009D3FB7" w:rsidP="009D3FB7">
            <w:pPr>
              <w:widowControl/>
              <w:spacing w:line="240" w:lineRule="exact"/>
              <w:jc w:val="left"/>
              <w:rPr>
                <w:rFonts w:ascii="宋体" w:hAnsi="宋体" w:cs="宋体"/>
                <w:kern w:val="0"/>
                <w:sz w:val="18"/>
                <w:szCs w:val="18"/>
              </w:rPr>
            </w:pPr>
            <w:r w:rsidRPr="00CE7CAA">
              <w:rPr>
                <w:rFonts w:ascii="宋体" w:hAnsi="宋体" w:cs="宋体" w:hint="eastAsia"/>
                <w:kern w:val="0"/>
                <w:sz w:val="18"/>
                <w:szCs w:val="18"/>
              </w:rPr>
              <w:t>开展新型冠状病毒肺炎急性肾脏损伤患者的临床特征分析。基于多组学数据对重症肺炎诊疗策略进行优化。开展体外膜肺氧合技术的临床评价和应用推广。开展肺孢子菌肺炎致病的研究及治疗方案的研发。基于导航支气管镜技术开展肺恶性结节的精准诊断和消融治疗。推动北京市空气污染研究进展进程。开展慢阻肺住院情况分析及疾病预防控制。为戒烟健康获益及新型干预技术提供高质量循证医学证据。</w:t>
            </w:r>
          </w:p>
          <w:p w:rsidR="009D3FB7" w:rsidRPr="00CE7CAA" w:rsidRDefault="009D3FB7" w:rsidP="009D3FB7">
            <w:pPr>
              <w:widowControl/>
              <w:spacing w:line="240" w:lineRule="exact"/>
              <w:ind w:firstLineChars="200" w:firstLine="360"/>
              <w:jc w:val="left"/>
              <w:rPr>
                <w:rFonts w:ascii="宋体" w:hAnsi="宋体" w:cs="宋体"/>
                <w:kern w:val="0"/>
                <w:sz w:val="18"/>
                <w:szCs w:val="18"/>
              </w:rPr>
            </w:pPr>
            <w:r w:rsidRPr="00CE7CAA">
              <w:rPr>
                <w:rFonts w:ascii="宋体" w:hAnsi="宋体" w:cs="宋体" w:hint="eastAsia"/>
                <w:kern w:val="0"/>
                <w:sz w:val="18"/>
                <w:szCs w:val="18"/>
              </w:rPr>
              <w:t>全面研究结核性胸腔积液中免疫细胞的变化规律，发现新的调控因子，发现了一个具有潜在临床价值的鉴别诊断结核性胸腔积液的生物标志物。心脏三维黑血成像及主动脉血管壁成像技术已运用到临床，并实现了心脏和胸主动脉血栓的定量、定性以及分期，可为临床治疗方案和预</w:t>
            </w:r>
            <w:r w:rsidRPr="00CE7CAA">
              <w:rPr>
                <w:rFonts w:ascii="宋体" w:hAnsi="宋体" w:cs="宋体" w:hint="eastAsia"/>
                <w:kern w:val="0"/>
                <w:sz w:val="18"/>
                <w:szCs w:val="18"/>
              </w:rPr>
              <w:lastRenderedPageBreak/>
              <w:t>防措施选择提供较准确的诊断依据。</w:t>
            </w:r>
          </w:p>
        </w:tc>
      </w:tr>
      <w:tr w:rsidR="009D3FB7" w:rsidRPr="00CE7CAA" w:rsidTr="00EC0E8E">
        <w:trPr>
          <w:jc w:val="center"/>
        </w:trPr>
        <w:tc>
          <w:tcPr>
            <w:tcW w:w="401" w:type="pct"/>
            <w:vMerge w:val="restart"/>
            <w:tcBorders>
              <w:top w:val="nil"/>
              <w:left w:val="single" w:sz="4" w:space="0" w:color="auto"/>
              <w:right w:val="single" w:sz="4" w:space="0" w:color="auto"/>
            </w:tcBorders>
            <w:vAlign w:val="center"/>
          </w:tcPr>
          <w:p w:rsidR="00D63BE8" w:rsidRPr="00CE7CAA" w:rsidRDefault="00D63BE8" w:rsidP="00D63BE8">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lastRenderedPageBreak/>
              <w:t>绩</w:t>
            </w:r>
            <w:r w:rsidRPr="00CE7CAA">
              <w:rPr>
                <w:rFonts w:ascii="宋体" w:hAnsi="宋体" w:cs="宋体" w:hint="eastAsia"/>
                <w:kern w:val="0"/>
                <w:sz w:val="18"/>
                <w:szCs w:val="18"/>
              </w:rPr>
              <w:br/>
              <w:t>效</w:t>
            </w:r>
            <w:r w:rsidRPr="00CE7CAA">
              <w:rPr>
                <w:rFonts w:ascii="宋体" w:hAnsi="宋体" w:cs="宋体" w:hint="eastAsia"/>
                <w:kern w:val="0"/>
                <w:sz w:val="18"/>
                <w:szCs w:val="18"/>
              </w:rPr>
              <w:br/>
              <w:t>指</w:t>
            </w:r>
            <w:r w:rsidRPr="00CE7CAA">
              <w:rPr>
                <w:rFonts w:ascii="宋体" w:hAnsi="宋体" w:cs="宋体" w:hint="eastAsia"/>
                <w:kern w:val="0"/>
                <w:sz w:val="18"/>
                <w:szCs w:val="18"/>
              </w:rPr>
              <w:br/>
              <w:t>标</w:t>
            </w:r>
          </w:p>
        </w:tc>
        <w:tc>
          <w:tcPr>
            <w:tcW w:w="199" w:type="pct"/>
            <w:tcBorders>
              <w:top w:val="nil"/>
              <w:left w:val="nil"/>
              <w:bottom w:val="single" w:sz="4" w:space="0" w:color="auto"/>
              <w:right w:val="single" w:sz="4" w:space="0" w:color="auto"/>
            </w:tcBorders>
            <w:vAlign w:val="center"/>
          </w:tcPr>
          <w:p w:rsidR="00D63BE8" w:rsidRPr="00CE7CAA" w:rsidRDefault="00D63BE8" w:rsidP="00D63BE8">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一级指标</w:t>
            </w:r>
          </w:p>
        </w:tc>
        <w:tc>
          <w:tcPr>
            <w:tcW w:w="379" w:type="pct"/>
            <w:gridSpan w:val="2"/>
            <w:tcBorders>
              <w:top w:val="nil"/>
              <w:left w:val="nil"/>
              <w:bottom w:val="single" w:sz="4" w:space="0" w:color="auto"/>
              <w:right w:val="single" w:sz="4" w:space="0" w:color="auto"/>
            </w:tcBorders>
            <w:vAlign w:val="center"/>
          </w:tcPr>
          <w:p w:rsidR="00D63BE8" w:rsidRPr="00CE7CAA" w:rsidRDefault="00D63BE8" w:rsidP="00D63BE8">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二级指标</w:t>
            </w:r>
          </w:p>
        </w:tc>
        <w:tc>
          <w:tcPr>
            <w:tcW w:w="1156" w:type="pct"/>
            <w:tcBorders>
              <w:top w:val="single" w:sz="4" w:space="0" w:color="auto"/>
              <w:left w:val="nil"/>
              <w:bottom w:val="single" w:sz="4" w:space="0" w:color="auto"/>
              <w:right w:val="single" w:sz="4" w:space="0" w:color="auto"/>
            </w:tcBorders>
            <w:vAlign w:val="center"/>
          </w:tcPr>
          <w:p w:rsidR="00D63BE8" w:rsidRPr="00CE7CAA" w:rsidRDefault="00D63BE8" w:rsidP="00D63BE8">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三级指标</w:t>
            </w:r>
          </w:p>
        </w:tc>
        <w:tc>
          <w:tcPr>
            <w:tcW w:w="516" w:type="pct"/>
            <w:tcBorders>
              <w:top w:val="nil"/>
              <w:left w:val="nil"/>
              <w:bottom w:val="single" w:sz="4" w:space="0" w:color="auto"/>
              <w:right w:val="single" w:sz="4" w:space="0" w:color="auto"/>
            </w:tcBorders>
            <w:vAlign w:val="center"/>
          </w:tcPr>
          <w:p w:rsidR="00D63BE8" w:rsidRPr="00CE7CAA" w:rsidRDefault="00D63BE8" w:rsidP="00D63BE8">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年度</w:t>
            </w:r>
          </w:p>
          <w:p w:rsidR="00D63BE8" w:rsidRPr="00CE7CAA" w:rsidRDefault="00D63BE8" w:rsidP="00D63BE8">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指标值</w:t>
            </w:r>
          </w:p>
        </w:tc>
        <w:tc>
          <w:tcPr>
            <w:tcW w:w="820" w:type="pct"/>
            <w:tcBorders>
              <w:top w:val="nil"/>
              <w:left w:val="nil"/>
              <w:bottom w:val="single" w:sz="4" w:space="0" w:color="auto"/>
              <w:right w:val="single" w:sz="4" w:space="0" w:color="auto"/>
            </w:tcBorders>
            <w:vAlign w:val="center"/>
          </w:tcPr>
          <w:p w:rsidR="00D63BE8" w:rsidRPr="00CE7CAA" w:rsidRDefault="00D63BE8" w:rsidP="00D63BE8">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实际</w:t>
            </w:r>
          </w:p>
          <w:p w:rsidR="00D63BE8" w:rsidRPr="00CE7CAA" w:rsidRDefault="00D63BE8" w:rsidP="00D63BE8">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完成值</w:t>
            </w:r>
          </w:p>
        </w:tc>
        <w:tc>
          <w:tcPr>
            <w:tcW w:w="468" w:type="pct"/>
            <w:tcBorders>
              <w:top w:val="nil"/>
              <w:left w:val="nil"/>
              <w:bottom w:val="single" w:sz="4" w:space="0" w:color="auto"/>
              <w:right w:val="single" w:sz="4" w:space="0" w:color="auto"/>
            </w:tcBorders>
            <w:vAlign w:val="center"/>
          </w:tcPr>
          <w:p w:rsidR="00D63BE8" w:rsidRPr="00CE7CAA" w:rsidRDefault="00D63BE8" w:rsidP="00D63BE8">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分值</w:t>
            </w:r>
          </w:p>
        </w:tc>
        <w:tc>
          <w:tcPr>
            <w:tcW w:w="595" w:type="pct"/>
            <w:tcBorders>
              <w:top w:val="nil"/>
              <w:left w:val="nil"/>
              <w:bottom w:val="single" w:sz="4" w:space="0" w:color="auto"/>
              <w:right w:val="single" w:sz="4" w:space="0" w:color="auto"/>
            </w:tcBorders>
            <w:vAlign w:val="center"/>
          </w:tcPr>
          <w:p w:rsidR="00D63BE8" w:rsidRPr="00CE7CAA" w:rsidRDefault="00D63BE8" w:rsidP="00D63BE8">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得分</w:t>
            </w:r>
          </w:p>
        </w:tc>
        <w:tc>
          <w:tcPr>
            <w:tcW w:w="465" w:type="pct"/>
            <w:tcBorders>
              <w:top w:val="single" w:sz="4" w:space="0" w:color="auto"/>
              <w:left w:val="nil"/>
              <w:bottom w:val="single" w:sz="4" w:space="0" w:color="auto"/>
              <w:right w:val="single" w:sz="4" w:space="0" w:color="auto"/>
            </w:tcBorders>
            <w:vAlign w:val="center"/>
          </w:tcPr>
          <w:p w:rsidR="00D63BE8" w:rsidRPr="00CE7CAA" w:rsidRDefault="00D63BE8" w:rsidP="00D63BE8">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偏差原因分析及改进措施</w:t>
            </w:r>
          </w:p>
        </w:tc>
      </w:tr>
      <w:tr w:rsidR="009D3FB7" w:rsidRPr="00CE7CAA" w:rsidTr="00EC0E8E">
        <w:trPr>
          <w:jc w:val="center"/>
        </w:trPr>
        <w:tc>
          <w:tcPr>
            <w:tcW w:w="401" w:type="pct"/>
            <w:vMerge/>
            <w:tcBorders>
              <w:left w:val="single" w:sz="4" w:space="0" w:color="auto"/>
              <w:right w:val="single" w:sz="4" w:space="0" w:color="auto"/>
            </w:tcBorders>
            <w:vAlign w:val="center"/>
          </w:tcPr>
          <w:p w:rsidR="00D63BE8" w:rsidRPr="00CE7CAA" w:rsidRDefault="00D63BE8" w:rsidP="00D63BE8">
            <w:pPr>
              <w:widowControl/>
              <w:spacing w:line="240" w:lineRule="exact"/>
              <w:jc w:val="center"/>
              <w:rPr>
                <w:rFonts w:ascii="宋体" w:hAnsi="宋体" w:cs="宋体"/>
                <w:kern w:val="0"/>
                <w:sz w:val="18"/>
                <w:szCs w:val="18"/>
              </w:rPr>
            </w:pPr>
          </w:p>
        </w:tc>
        <w:tc>
          <w:tcPr>
            <w:tcW w:w="199" w:type="pct"/>
            <w:vMerge w:val="restart"/>
            <w:tcBorders>
              <w:top w:val="nil"/>
              <w:left w:val="single" w:sz="4" w:space="0" w:color="auto"/>
              <w:bottom w:val="single" w:sz="4" w:space="0" w:color="auto"/>
              <w:right w:val="single" w:sz="4" w:space="0" w:color="auto"/>
            </w:tcBorders>
            <w:vAlign w:val="center"/>
          </w:tcPr>
          <w:p w:rsidR="00D63BE8" w:rsidRPr="00CE7CAA" w:rsidRDefault="00D63BE8" w:rsidP="00D63BE8">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产出指标</w:t>
            </w:r>
          </w:p>
        </w:tc>
        <w:tc>
          <w:tcPr>
            <w:tcW w:w="379" w:type="pct"/>
            <w:gridSpan w:val="2"/>
            <w:vMerge w:val="restart"/>
            <w:tcBorders>
              <w:top w:val="nil"/>
              <w:left w:val="single" w:sz="4" w:space="0" w:color="auto"/>
              <w:right w:val="single" w:sz="4" w:space="0" w:color="auto"/>
            </w:tcBorders>
            <w:vAlign w:val="center"/>
          </w:tcPr>
          <w:p w:rsidR="00D63BE8" w:rsidRPr="00CE7CAA" w:rsidRDefault="00D63BE8" w:rsidP="00D63BE8">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数量指标</w:t>
            </w:r>
          </w:p>
        </w:tc>
        <w:tc>
          <w:tcPr>
            <w:tcW w:w="1156" w:type="pct"/>
            <w:tcBorders>
              <w:top w:val="single" w:sz="4" w:space="0" w:color="auto"/>
              <w:left w:val="nil"/>
              <w:bottom w:val="single" w:sz="4" w:space="0" w:color="auto"/>
              <w:right w:val="single" w:sz="4" w:space="0" w:color="auto"/>
            </w:tcBorders>
            <w:vAlign w:val="center"/>
          </w:tcPr>
          <w:p w:rsidR="00D63BE8" w:rsidRPr="00CE7CAA" w:rsidRDefault="00D63BE8" w:rsidP="00D63BE8">
            <w:pPr>
              <w:widowControl/>
              <w:spacing w:line="240" w:lineRule="exact"/>
              <w:jc w:val="left"/>
              <w:rPr>
                <w:rFonts w:ascii="宋体" w:hAnsi="宋体" w:cs="宋体"/>
                <w:color w:val="000000"/>
                <w:kern w:val="0"/>
                <w:sz w:val="18"/>
                <w:szCs w:val="18"/>
              </w:rPr>
            </w:pPr>
            <w:r w:rsidRPr="00CE7CAA">
              <w:rPr>
                <w:rFonts w:ascii="宋体" w:hAnsi="宋体" w:cs="宋体" w:hint="eastAsia"/>
                <w:color w:val="000000"/>
                <w:kern w:val="0"/>
                <w:sz w:val="18"/>
                <w:szCs w:val="18"/>
              </w:rPr>
              <w:t>青苗-胡婷：完成肺癌血清样本所对应临床信息的收集、整理和分组归类</w:t>
            </w:r>
          </w:p>
        </w:tc>
        <w:tc>
          <w:tcPr>
            <w:tcW w:w="516" w:type="pct"/>
            <w:tcBorders>
              <w:top w:val="nil"/>
              <w:left w:val="nil"/>
              <w:bottom w:val="single" w:sz="4" w:space="0" w:color="auto"/>
              <w:right w:val="single" w:sz="4" w:space="0" w:color="auto"/>
            </w:tcBorders>
            <w:vAlign w:val="center"/>
          </w:tcPr>
          <w:p w:rsidR="00D63BE8" w:rsidRPr="00CE7CAA" w:rsidRDefault="00D63BE8" w:rsidP="00D63BE8">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w:t>
            </w:r>
            <w:r w:rsidRPr="00CE7CAA">
              <w:rPr>
                <w:rFonts w:ascii="宋体" w:hAnsi="宋体" w:cs="宋体"/>
                <w:kern w:val="0"/>
                <w:sz w:val="18"/>
                <w:szCs w:val="18"/>
              </w:rPr>
              <w:t>200</w:t>
            </w:r>
            <w:r w:rsidRPr="00CE7CAA">
              <w:rPr>
                <w:rFonts w:ascii="宋体" w:hAnsi="宋体" w:cs="宋体" w:hint="eastAsia"/>
                <w:kern w:val="0"/>
                <w:sz w:val="18"/>
                <w:szCs w:val="18"/>
              </w:rPr>
              <w:t>个</w:t>
            </w:r>
          </w:p>
        </w:tc>
        <w:tc>
          <w:tcPr>
            <w:tcW w:w="820" w:type="pct"/>
            <w:tcBorders>
              <w:top w:val="nil"/>
              <w:left w:val="nil"/>
              <w:bottom w:val="single" w:sz="4" w:space="0" w:color="auto"/>
              <w:right w:val="single" w:sz="4" w:space="0" w:color="auto"/>
            </w:tcBorders>
            <w:vAlign w:val="center"/>
          </w:tcPr>
          <w:p w:rsidR="00D63BE8" w:rsidRPr="00CE7CAA" w:rsidRDefault="00D63BE8" w:rsidP="00D63BE8">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2</w:t>
            </w:r>
            <w:r w:rsidRPr="00CE7CAA">
              <w:rPr>
                <w:rFonts w:ascii="宋体" w:hAnsi="宋体" w:cs="宋体"/>
                <w:kern w:val="0"/>
                <w:sz w:val="18"/>
                <w:szCs w:val="18"/>
              </w:rPr>
              <w:t>00</w:t>
            </w:r>
          </w:p>
        </w:tc>
        <w:tc>
          <w:tcPr>
            <w:tcW w:w="468" w:type="pct"/>
            <w:tcBorders>
              <w:top w:val="nil"/>
              <w:left w:val="nil"/>
              <w:bottom w:val="single" w:sz="4" w:space="0" w:color="auto"/>
              <w:right w:val="single" w:sz="4" w:space="0" w:color="auto"/>
            </w:tcBorders>
            <w:vAlign w:val="center"/>
          </w:tcPr>
          <w:p w:rsidR="00D63BE8" w:rsidRPr="00CE7CAA" w:rsidRDefault="00D63BE8" w:rsidP="00D63BE8">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2</w:t>
            </w:r>
          </w:p>
        </w:tc>
        <w:tc>
          <w:tcPr>
            <w:tcW w:w="595" w:type="pct"/>
            <w:tcBorders>
              <w:top w:val="nil"/>
              <w:left w:val="nil"/>
              <w:bottom w:val="single" w:sz="4" w:space="0" w:color="auto"/>
              <w:right w:val="single" w:sz="4" w:space="0" w:color="auto"/>
            </w:tcBorders>
            <w:vAlign w:val="center"/>
          </w:tcPr>
          <w:p w:rsidR="00D63BE8" w:rsidRPr="00CE7CAA" w:rsidRDefault="00CA4FA0" w:rsidP="00D63BE8">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2</w:t>
            </w:r>
          </w:p>
        </w:tc>
        <w:tc>
          <w:tcPr>
            <w:tcW w:w="465" w:type="pct"/>
            <w:tcBorders>
              <w:top w:val="single" w:sz="4" w:space="0" w:color="auto"/>
              <w:left w:val="nil"/>
              <w:bottom w:val="single" w:sz="4" w:space="0" w:color="auto"/>
              <w:right w:val="single" w:sz="4" w:space="0" w:color="auto"/>
            </w:tcBorders>
            <w:vAlign w:val="center"/>
          </w:tcPr>
          <w:p w:rsidR="00D63BE8" w:rsidRPr="00CE7CAA" w:rsidRDefault="00D63BE8" w:rsidP="00D63BE8">
            <w:pPr>
              <w:widowControl/>
              <w:spacing w:line="240" w:lineRule="exact"/>
              <w:jc w:val="center"/>
              <w:rPr>
                <w:rFonts w:ascii="宋体" w:hAnsi="宋体" w:cs="宋体"/>
                <w:kern w:val="0"/>
                <w:sz w:val="18"/>
                <w:szCs w:val="18"/>
              </w:rPr>
            </w:pPr>
          </w:p>
        </w:tc>
      </w:tr>
      <w:tr w:rsidR="009D3FB7" w:rsidRPr="00CE7CAA" w:rsidTr="00EC0E8E">
        <w:trPr>
          <w:trHeight w:val="442"/>
          <w:jc w:val="center"/>
        </w:trPr>
        <w:tc>
          <w:tcPr>
            <w:tcW w:w="401" w:type="pct"/>
            <w:vMerge/>
            <w:tcBorders>
              <w:left w:val="single" w:sz="4" w:space="0" w:color="auto"/>
              <w:right w:val="single" w:sz="4" w:space="0" w:color="auto"/>
            </w:tcBorders>
            <w:vAlign w:val="center"/>
          </w:tcPr>
          <w:p w:rsidR="00D63BE8" w:rsidRPr="00CE7CAA" w:rsidRDefault="00D63BE8" w:rsidP="00D63BE8">
            <w:pPr>
              <w:widowControl/>
              <w:spacing w:line="240" w:lineRule="exact"/>
              <w:jc w:val="center"/>
              <w:rPr>
                <w:rFonts w:ascii="宋体" w:hAnsi="宋体" w:cs="宋体"/>
                <w:kern w:val="0"/>
                <w:sz w:val="18"/>
                <w:szCs w:val="18"/>
              </w:rPr>
            </w:pPr>
          </w:p>
        </w:tc>
        <w:tc>
          <w:tcPr>
            <w:tcW w:w="199" w:type="pct"/>
            <w:vMerge/>
            <w:tcBorders>
              <w:top w:val="nil"/>
              <w:left w:val="single" w:sz="4" w:space="0" w:color="auto"/>
              <w:bottom w:val="single" w:sz="4" w:space="0" w:color="auto"/>
              <w:right w:val="single" w:sz="4" w:space="0" w:color="auto"/>
            </w:tcBorders>
            <w:vAlign w:val="center"/>
          </w:tcPr>
          <w:p w:rsidR="00D63BE8" w:rsidRPr="00CE7CAA" w:rsidRDefault="00D63BE8" w:rsidP="00D63BE8">
            <w:pPr>
              <w:widowControl/>
              <w:spacing w:line="240" w:lineRule="exact"/>
              <w:jc w:val="center"/>
              <w:rPr>
                <w:rFonts w:ascii="宋体" w:hAnsi="宋体" w:cs="宋体"/>
                <w:kern w:val="0"/>
                <w:sz w:val="18"/>
                <w:szCs w:val="18"/>
              </w:rPr>
            </w:pPr>
          </w:p>
        </w:tc>
        <w:tc>
          <w:tcPr>
            <w:tcW w:w="379" w:type="pct"/>
            <w:gridSpan w:val="2"/>
            <w:vMerge/>
            <w:tcBorders>
              <w:left w:val="single" w:sz="4" w:space="0" w:color="auto"/>
              <w:right w:val="single" w:sz="4" w:space="0" w:color="auto"/>
            </w:tcBorders>
            <w:vAlign w:val="center"/>
          </w:tcPr>
          <w:p w:rsidR="00D63BE8" w:rsidRPr="00CE7CAA" w:rsidRDefault="00D63BE8" w:rsidP="00D63BE8">
            <w:pPr>
              <w:widowControl/>
              <w:spacing w:line="240" w:lineRule="exact"/>
              <w:jc w:val="center"/>
              <w:rPr>
                <w:rFonts w:ascii="宋体" w:hAnsi="宋体" w:cs="宋体"/>
                <w:kern w:val="0"/>
                <w:sz w:val="18"/>
                <w:szCs w:val="18"/>
              </w:rPr>
            </w:pPr>
          </w:p>
        </w:tc>
        <w:tc>
          <w:tcPr>
            <w:tcW w:w="1156" w:type="pct"/>
            <w:tcBorders>
              <w:top w:val="single" w:sz="4" w:space="0" w:color="auto"/>
              <w:left w:val="nil"/>
              <w:bottom w:val="single" w:sz="4" w:space="0" w:color="auto"/>
              <w:right w:val="single" w:sz="4" w:space="0" w:color="auto"/>
            </w:tcBorders>
            <w:vAlign w:val="center"/>
          </w:tcPr>
          <w:p w:rsidR="00D63BE8" w:rsidRPr="00CE7CAA" w:rsidRDefault="00D63BE8" w:rsidP="00D63BE8">
            <w:pPr>
              <w:widowControl/>
              <w:spacing w:line="240" w:lineRule="exact"/>
              <w:jc w:val="left"/>
              <w:rPr>
                <w:rFonts w:ascii="宋体" w:hAnsi="宋体" w:cs="宋体"/>
                <w:color w:val="000000"/>
                <w:kern w:val="0"/>
                <w:sz w:val="18"/>
                <w:szCs w:val="18"/>
              </w:rPr>
            </w:pPr>
            <w:r w:rsidRPr="00CE7CAA">
              <w:rPr>
                <w:rFonts w:ascii="宋体" w:hAnsi="宋体" w:cs="宋体" w:hint="eastAsia"/>
                <w:color w:val="000000"/>
                <w:kern w:val="0"/>
                <w:sz w:val="18"/>
                <w:szCs w:val="18"/>
              </w:rPr>
              <w:t>青苗：发表论文篇数</w:t>
            </w:r>
          </w:p>
        </w:tc>
        <w:tc>
          <w:tcPr>
            <w:tcW w:w="516" w:type="pct"/>
            <w:tcBorders>
              <w:top w:val="nil"/>
              <w:left w:val="nil"/>
              <w:bottom w:val="single" w:sz="4" w:space="0" w:color="auto"/>
              <w:right w:val="single" w:sz="4" w:space="0" w:color="auto"/>
            </w:tcBorders>
            <w:vAlign w:val="center"/>
          </w:tcPr>
          <w:p w:rsidR="00D63BE8" w:rsidRPr="00CE7CAA" w:rsidRDefault="00D63BE8" w:rsidP="00D63BE8">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w:t>
            </w:r>
            <w:r w:rsidRPr="00CE7CAA">
              <w:rPr>
                <w:rFonts w:ascii="宋体" w:hAnsi="宋体" w:cs="宋体"/>
                <w:kern w:val="0"/>
                <w:sz w:val="18"/>
                <w:szCs w:val="18"/>
              </w:rPr>
              <w:t>9</w:t>
            </w:r>
            <w:r w:rsidRPr="00CE7CAA">
              <w:rPr>
                <w:rFonts w:ascii="宋体" w:hAnsi="宋体" w:cs="宋体" w:hint="eastAsia"/>
                <w:kern w:val="0"/>
                <w:sz w:val="18"/>
                <w:szCs w:val="18"/>
              </w:rPr>
              <w:t>篇</w:t>
            </w:r>
          </w:p>
        </w:tc>
        <w:tc>
          <w:tcPr>
            <w:tcW w:w="820" w:type="pct"/>
            <w:tcBorders>
              <w:top w:val="nil"/>
              <w:left w:val="nil"/>
              <w:bottom w:val="single" w:sz="4" w:space="0" w:color="auto"/>
              <w:right w:val="single" w:sz="4" w:space="0" w:color="auto"/>
            </w:tcBorders>
            <w:vAlign w:val="center"/>
          </w:tcPr>
          <w:p w:rsidR="00D63BE8" w:rsidRPr="00CE7CAA" w:rsidRDefault="0094140E" w:rsidP="00D63BE8">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1</w:t>
            </w:r>
            <w:r w:rsidRPr="00CE7CAA">
              <w:rPr>
                <w:rFonts w:ascii="宋体" w:hAnsi="宋体" w:cs="宋体"/>
                <w:kern w:val="0"/>
                <w:sz w:val="18"/>
                <w:szCs w:val="18"/>
              </w:rPr>
              <w:t>0</w:t>
            </w:r>
          </w:p>
        </w:tc>
        <w:tc>
          <w:tcPr>
            <w:tcW w:w="468" w:type="pct"/>
            <w:tcBorders>
              <w:top w:val="nil"/>
              <w:left w:val="nil"/>
              <w:bottom w:val="single" w:sz="4" w:space="0" w:color="auto"/>
              <w:right w:val="single" w:sz="4" w:space="0" w:color="auto"/>
            </w:tcBorders>
            <w:vAlign w:val="center"/>
          </w:tcPr>
          <w:p w:rsidR="00D63BE8" w:rsidRPr="00CE7CAA" w:rsidRDefault="00D63BE8" w:rsidP="00D63BE8">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4</w:t>
            </w:r>
          </w:p>
        </w:tc>
        <w:tc>
          <w:tcPr>
            <w:tcW w:w="595" w:type="pct"/>
            <w:tcBorders>
              <w:top w:val="nil"/>
              <w:left w:val="nil"/>
              <w:bottom w:val="single" w:sz="4" w:space="0" w:color="auto"/>
              <w:right w:val="single" w:sz="4" w:space="0" w:color="auto"/>
            </w:tcBorders>
            <w:vAlign w:val="center"/>
          </w:tcPr>
          <w:p w:rsidR="00D63BE8" w:rsidRPr="00CE7CAA" w:rsidRDefault="00CA4FA0" w:rsidP="00D63BE8">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4</w:t>
            </w:r>
          </w:p>
        </w:tc>
        <w:tc>
          <w:tcPr>
            <w:tcW w:w="465" w:type="pct"/>
            <w:tcBorders>
              <w:top w:val="single" w:sz="4" w:space="0" w:color="auto"/>
              <w:left w:val="nil"/>
              <w:bottom w:val="single" w:sz="4" w:space="0" w:color="auto"/>
              <w:right w:val="single" w:sz="4" w:space="0" w:color="auto"/>
            </w:tcBorders>
            <w:vAlign w:val="center"/>
          </w:tcPr>
          <w:p w:rsidR="00D63BE8" w:rsidRPr="00CE7CAA" w:rsidRDefault="00D63BE8" w:rsidP="00D63BE8">
            <w:pPr>
              <w:widowControl/>
              <w:spacing w:line="240" w:lineRule="exact"/>
              <w:jc w:val="center"/>
              <w:rPr>
                <w:rFonts w:ascii="宋体" w:hAnsi="宋体" w:cs="宋体"/>
                <w:kern w:val="0"/>
                <w:sz w:val="18"/>
                <w:szCs w:val="18"/>
              </w:rPr>
            </w:pPr>
          </w:p>
        </w:tc>
      </w:tr>
      <w:tr w:rsidR="009D3FB7" w:rsidRPr="00CE7CAA" w:rsidTr="00EC0E8E">
        <w:trPr>
          <w:trHeight w:val="420"/>
          <w:jc w:val="center"/>
        </w:trPr>
        <w:tc>
          <w:tcPr>
            <w:tcW w:w="401" w:type="pct"/>
            <w:vMerge/>
            <w:tcBorders>
              <w:left w:val="single" w:sz="4" w:space="0" w:color="auto"/>
              <w:right w:val="single" w:sz="4" w:space="0" w:color="auto"/>
            </w:tcBorders>
            <w:vAlign w:val="center"/>
          </w:tcPr>
          <w:p w:rsidR="00D63BE8" w:rsidRPr="00CE7CAA" w:rsidRDefault="00D63BE8" w:rsidP="00D63BE8">
            <w:pPr>
              <w:widowControl/>
              <w:spacing w:line="240" w:lineRule="exact"/>
              <w:jc w:val="center"/>
              <w:rPr>
                <w:rFonts w:ascii="宋体" w:hAnsi="宋体" w:cs="宋体"/>
                <w:kern w:val="0"/>
                <w:sz w:val="18"/>
                <w:szCs w:val="18"/>
              </w:rPr>
            </w:pPr>
          </w:p>
        </w:tc>
        <w:tc>
          <w:tcPr>
            <w:tcW w:w="199" w:type="pct"/>
            <w:vMerge/>
            <w:tcBorders>
              <w:top w:val="nil"/>
              <w:left w:val="single" w:sz="4" w:space="0" w:color="auto"/>
              <w:bottom w:val="single" w:sz="4" w:space="0" w:color="auto"/>
              <w:right w:val="single" w:sz="4" w:space="0" w:color="auto"/>
            </w:tcBorders>
            <w:vAlign w:val="center"/>
          </w:tcPr>
          <w:p w:rsidR="00D63BE8" w:rsidRPr="00CE7CAA" w:rsidRDefault="00D63BE8" w:rsidP="00D63BE8">
            <w:pPr>
              <w:widowControl/>
              <w:spacing w:line="240" w:lineRule="exact"/>
              <w:jc w:val="center"/>
              <w:rPr>
                <w:rFonts w:ascii="宋体" w:hAnsi="宋体" w:cs="宋体"/>
                <w:kern w:val="0"/>
                <w:sz w:val="18"/>
                <w:szCs w:val="18"/>
              </w:rPr>
            </w:pPr>
          </w:p>
        </w:tc>
        <w:tc>
          <w:tcPr>
            <w:tcW w:w="379" w:type="pct"/>
            <w:gridSpan w:val="2"/>
            <w:vMerge/>
            <w:tcBorders>
              <w:left w:val="single" w:sz="4" w:space="0" w:color="auto"/>
              <w:right w:val="single" w:sz="4" w:space="0" w:color="auto"/>
            </w:tcBorders>
            <w:vAlign w:val="center"/>
          </w:tcPr>
          <w:p w:rsidR="00D63BE8" w:rsidRPr="00CE7CAA" w:rsidRDefault="00D63BE8" w:rsidP="00D63BE8">
            <w:pPr>
              <w:widowControl/>
              <w:spacing w:line="240" w:lineRule="exact"/>
              <w:jc w:val="center"/>
              <w:rPr>
                <w:rFonts w:ascii="宋体" w:hAnsi="宋体" w:cs="宋体"/>
                <w:kern w:val="0"/>
                <w:sz w:val="18"/>
                <w:szCs w:val="18"/>
              </w:rPr>
            </w:pPr>
          </w:p>
        </w:tc>
        <w:tc>
          <w:tcPr>
            <w:tcW w:w="1156" w:type="pct"/>
            <w:tcBorders>
              <w:top w:val="single" w:sz="4" w:space="0" w:color="auto"/>
              <w:left w:val="nil"/>
              <w:bottom w:val="single" w:sz="4" w:space="0" w:color="auto"/>
              <w:right w:val="single" w:sz="4" w:space="0" w:color="auto"/>
            </w:tcBorders>
            <w:vAlign w:val="center"/>
          </w:tcPr>
          <w:p w:rsidR="00D63BE8" w:rsidRPr="00CE7CAA" w:rsidRDefault="00D63BE8" w:rsidP="00D63BE8">
            <w:pPr>
              <w:widowControl/>
              <w:spacing w:line="240" w:lineRule="exact"/>
              <w:jc w:val="left"/>
              <w:rPr>
                <w:rFonts w:ascii="宋体" w:hAnsi="宋体" w:cs="宋体"/>
                <w:color w:val="000000"/>
                <w:kern w:val="0"/>
                <w:sz w:val="18"/>
                <w:szCs w:val="18"/>
              </w:rPr>
            </w:pPr>
            <w:r w:rsidRPr="00CE7CAA">
              <w:rPr>
                <w:rFonts w:ascii="宋体" w:hAnsi="宋体" w:cs="宋体" w:hint="eastAsia"/>
                <w:color w:val="000000"/>
                <w:kern w:val="0"/>
                <w:sz w:val="18"/>
                <w:szCs w:val="18"/>
              </w:rPr>
              <w:t>青苗：开展课题研究个数</w:t>
            </w:r>
          </w:p>
        </w:tc>
        <w:tc>
          <w:tcPr>
            <w:tcW w:w="516" w:type="pct"/>
            <w:tcBorders>
              <w:top w:val="nil"/>
              <w:left w:val="nil"/>
              <w:bottom w:val="single" w:sz="4" w:space="0" w:color="auto"/>
              <w:right w:val="single" w:sz="4" w:space="0" w:color="auto"/>
            </w:tcBorders>
            <w:vAlign w:val="center"/>
          </w:tcPr>
          <w:p w:rsidR="00D63BE8" w:rsidRPr="00CE7CAA" w:rsidRDefault="00D63BE8" w:rsidP="00D63BE8">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＝9个</w:t>
            </w:r>
          </w:p>
        </w:tc>
        <w:tc>
          <w:tcPr>
            <w:tcW w:w="820" w:type="pct"/>
            <w:tcBorders>
              <w:top w:val="nil"/>
              <w:left w:val="nil"/>
              <w:bottom w:val="single" w:sz="4" w:space="0" w:color="auto"/>
              <w:right w:val="single" w:sz="4" w:space="0" w:color="auto"/>
            </w:tcBorders>
            <w:vAlign w:val="center"/>
          </w:tcPr>
          <w:p w:rsidR="00D63BE8" w:rsidRPr="00CE7CAA" w:rsidRDefault="00D63BE8" w:rsidP="00D63BE8">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9</w:t>
            </w:r>
          </w:p>
        </w:tc>
        <w:tc>
          <w:tcPr>
            <w:tcW w:w="468" w:type="pct"/>
            <w:tcBorders>
              <w:top w:val="nil"/>
              <w:left w:val="nil"/>
              <w:bottom w:val="single" w:sz="4" w:space="0" w:color="auto"/>
              <w:right w:val="single" w:sz="4" w:space="0" w:color="auto"/>
            </w:tcBorders>
            <w:vAlign w:val="center"/>
          </w:tcPr>
          <w:p w:rsidR="00D63BE8" w:rsidRPr="00CE7CAA" w:rsidRDefault="00D63BE8" w:rsidP="00D63BE8">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5</w:t>
            </w:r>
          </w:p>
        </w:tc>
        <w:tc>
          <w:tcPr>
            <w:tcW w:w="595" w:type="pct"/>
            <w:tcBorders>
              <w:top w:val="nil"/>
              <w:left w:val="nil"/>
              <w:bottom w:val="single" w:sz="4" w:space="0" w:color="auto"/>
              <w:right w:val="single" w:sz="4" w:space="0" w:color="auto"/>
            </w:tcBorders>
            <w:vAlign w:val="center"/>
          </w:tcPr>
          <w:p w:rsidR="00D63BE8" w:rsidRPr="00CE7CAA" w:rsidRDefault="00CA4FA0" w:rsidP="00D63BE8">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5</w:t>
            </w:r>
          </w:p>
        </w:tc>
        <w:tc>
          <w:tcPr>
            <w:tcW w:w="465" w:type="pct"/>
            <w:tcBorders>
              <w:top w:val="single" w:sz="4" w:space="0" w:color="auto"/>
              <w:left w:val="nil"/>
              <w:bottom w:val="single" w:sz="4" w:space="0" w:color="auto"/>
              <w:right w:val="single" w:sz="4" w:space="0" w:color="auto"/>
            </w:tcBorders>
            <w:vAlign w:val="center"/>
          </w:tcPr>
          <w:p w:rsidR="00D63BE8" w:rsidRPr="00CE7CAA" w:rsidRDefault="00D63BE8" w:rsidP="00D63BE8">
            <w:pPr>
              <w:widowControl/>
              <w:spacing w:line="240" w:lineRule="exact"/>
              <w:jc w:val="center"/>
              <w:rPr>
                <w:rFonts w:ascii="宋体" w:hAnsi="宋体" w:cs="宋体"/>
                <w:kern w:val="0"/>
                <w:sz w:val="18"/>
                <w:szCs w:val="18"/>
              </w:rPr>
            </w:pPr>
          </w:p>
        </w:tc>
      </w:tr>
      <w:tr w:rsidR="009D3FB7" w:rsidRPr="00CE7CAA" w:rsidTr="00EC0E8E">
        <w:trPr>
          <w:trHeight w:val="427"/>
          <w:jc w:val="center"/>
        </w:trPr>
        <w:tc>
          <w:tcPr>
            <w:tcW w:w="401" w:type="pct"/>
            <w:vMerge/>
            <w:tcBorders>
              <w:left w:val="single" w:sz="4" w:space="0" w:color="auto"/>
              <w:right w:val="single" w:sz="4" w:space="0" w:color="auto"/>
            </w:tcBorders>
            <w:vAlign w:val="center"/>
          </w:tcPr>
          <w:p w:rsidR="00D63BE8" w:rsidRPr="00CE7CAA" w:rsidRDefault="00D63BE8" w:rsidP="00D63BE8">
            <w:pPr>
              <w:widowControl/>
              <w:spacing w:line="240" w:lineRule="exact"/>
              <w:jc w:val="center"/>
              <w:rPr>
                <w:rFonts w:ascii="宋体" w:hAnsi="宋体" w:cs="宋体"/>
                <w:kern w:val="0"/>
                <w:sz w:val="18"/>
                <w:szCs w:val="18"/>
              </w:rPr>
            </w:pPr>
          </w:p>
        </w:tc>
        <w:tc>
          <w:tcPr>
            <w:tcW w:w="199" w:type="pct"/>
            <w:vMerge/>
            <w:tcBorders>
              <w:top w:val="nil"/>
              <w:left w:val="single" w:sz="4" w:space="0" w:color="auto"/>
              <w:bottom w:val="single" w:sz="4" w:space="0" w:color="auto"/>
              <w:right w:val="single" w:sz="4" w:space="0" w:color="auto"/>
            </w:tcBorders>
            <w:vAlign w:val="center"/>
          </w:tcPr>
          <w:p w:rsidR="00D63BE8" w:rsidRPr="00CE7CAA" w:rsidRDefault="00D63BE8" w:rsidP="00D63BE8">
            <w:pPr>
              <w:widowControl/>
              <w:spacing w:line="240" w:lineRule="exact"/>
              <w:jc w:val="center"/>
              <w:rPr>
                <w:rFonts w:ascii="宋体" w:hAnsi="宋体" w:cs="宋体"/>
                <w:kern w:val="0"/>
                <w:sz w:val="18"/>
                <w:szCs w:val="18"/>
              </w:rPr>
            </w:pPr>
          </w:p>
        </w:tc>
        <w:tc>
          <w:tcPr>
            <w:tcW w:w="379" w:type="pct"/>
            <w:gridSpan w:val="2"/>
            <w:vMerge/>
            <w:tcBorders>
              <w:left w:val="single" w:sz="4" w:space="0" w:color="auto"/>
              <w:right w:val="single" w:sz="4" w:space="0" w:color="auto"/>
            </w:tcBorders>
            <w:vAlign w:val="center"/>
          </w:tcPr>
          <w:p w:rsidR="00D63BE8" w:rsidRPr="00CE7CAA" w:rsidRDefault="00D63BE8" w:rsidP="00D63BE8">
            <w:pPr>
              <w:widowControl/>
              <w:spacing w:line="240" w:lineRule="exact"/>
              <w:jc w:val="center"/>
              <w:rPr>
                <w:rFonts w:ascii="宋体" w:hAnsi="宋体" w:cs="宋体"/>
                <w:kern w:val="0"/>
                <w:sz w:val="18"/>
                <w:szCs w:val="18"/>
              </w:rPr>
            </w:pPr>
          </w:p>
        </w:tc>
        <w:tc>
          <w:tcPr>
            <w:tcW w:w="1156" w:type="pct"/>
            <w:tcBorders>
              <w:top w:val="single" w:sz="4" w:space="0" w:color="auto"/>
              <w:left w:val="nil"/>
              <w:bottom w:val="single" w:sz="4" w:space="0" w:color="auto"/>
              <w:right w:val="single" w:sz="4" w:space="0" w:color="auto"/>
            </w:tcBorders>
            <w:vAlign w:val="center"/>
          </w:tcPr>
          <w:p w:rsidR="00D63BE8" w:rsidRPr="00CE7CAA" w:rsidRDefault="00D63BE8" w:rsidP="00D63BE8">
            <w:pPr>
              <w:widowControl/>
              <w:spacing w:line="240" w:lineRule="exact"/>
              <w:jc w:val="left"/>
              <w:rPr>
                <w:rFonts w:ascii="宋体" w:hAnsi="宋体" w:cs="宋体"/>
                <w:color w:val="000000"/>
                <w:kern w:val="0"/>
                <w:sz w:val="18"/>
                <w:szCs w:val="18"/>
              </w:rPr>
            </w:pPr>
            <w:r w:rsidRPr="00CE7CAA">
              <w:rPr>
                <w:rFonts w:ascii="宋体" w:hAnsi="宋体" w:cs="宋体" w:hint="eastAsia"/>
                <w:color w:val="000000"/>
                <w:kern w:val="0"/>
                <w:sz w:val="18"/>
                <w:szCs w:val="18"/>
              </w:rPr>
              <w:t>青苗：培养专业人才数</w:t>
            </w:r>
          </w:p>
        </w:tc>
        <w:tc>
          <w:tcPr>
            <w:tcW w:w="516" w:type="pct"/>
            <w:tcBorders>
              <w:top w:val="nil"/>
              <w:left w:val="nil"/>
              <w:bottom w:val="single" w:sz="4" w:space="0" w:color="auto"/>
              <w:right w:val="single" w:sz="4" w:space="0" w:color="auto"/>
            </w:tcBorders>
            <w:vAlign w:val="center"/>
          </w:tcPr>
          <w:p w:rsidR="00D63BE8" w:rsidRPr="00CE7CAA" w:rsidRDefault="00D63BE8" w:rsidP="00D63BE8">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≥3名</w:t>
            </w:r>
          </w:p>
        </w:tc>
        <w:tc>
          <w:tcPr>
            <w:tcW w:w="820" w:type="pct"/>
            <w:tcBorders>
              <w:top w:val="nil"/>
              <w:left w:val="nil"/>
              <w:bottom w:val="single" w:sz="4" w:space="0" w:color="auto"/>
              <w:right w:val="single" w:sz="4" w:space="0" w:color="auto"/>
            </w:tcBorders>
            <w:vAlign w:val="center"/>
          </w:tcPr>
          <w:p w:rsidR="00D63BE8" w:rsidRPr="00CE7CAA" w:rsidRDefault="00F627FE" w:rsidP="00D63BE8">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4</w:t>
            </w:r>
          </w:p>
        </w:tc>
        <w:tc>
          <w:tcPr>
            <w:tcW w:w="468" w:type="pct"/>
            <w:tcBorders>
              <w:top w:val="nil"/>
              <w:left w:val="nil"/>
              <w:bottom w:val="single" w:sz="4" w:space="0" w:color="auto"/>
              <w:right w:val="single" w:sz="4" w:space="0" w:color="auto"/>
            </w:tcBorders>
            <w:vAlign w:val="center"/>
          </w:tcPr>
          <w:p w:rsidR="00D63BE8" w:rsidRPr="00CE7CAA" w:rsidRDefault="00D63BE8" w:rsidP="00D63BE8">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5</w:t>
            </w:r>
          </w:p>
        </w:tc>
        <w:tc>
          <w:tcPr>
            <w:tcW w:w="595" w:type="pct"/>
            <w:tcBorders>
              <w:top w:val="nil"/>
              <w:left w:val="nil"/>
              <w:bottom w:val="single" w:sz="4" w:space="0" w:color="auto"/>
              <w:right w:val="single" w:sz="4" w:space="0" w:color="auto"/>
            </w:tcBorders>
            <w:vAlign w:val="center"/>
          </w:tcPr>
          <w:p w:rsidR="00D63BE8" w:rsidRPr="00CE7CAA" w:rsidRDefault="00CA4FA0" w:rsidP="00D63BE8">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5</w:t>
            </w:r>
          </w:p>
        </w:tc>
        <w:tc>
          <w:tcPr>
            <w:tcW w:w="465" w:type="pct"/>
            <w:tcBorders>
              <w:top w:val="single" w:sz="4" w:space="0" w:color="auto"/>
              <w:left w:val="nil"/>
              <w:bottom w:val="single" w:sz="4" w:space="0" w:color="auto"/>
              <w:right w:val="single" w:sz="4" w:space="0" w:color="auto"/>
            </w:tcBorders>
            <w:vAlign w:val="center"/>
          </w:tcPr>
          <w:p w:rsidR="00D63BE8" w:rsidRPr="00CE7CAA" w:rsidRDefault="00D63BE8" w:rsidP="00D63BE8">
            <w:pPr>
              <w:widowControl/>
              <w:spacing w:line="240" w:lineRule="exact"/>
              <w:jc w:val="center"/>
              <w:rPr>
                <w:rFonts w:ascii="宋体" w:hAnsi="宋体" w:cs="宋体"/>
                <w:kern w:val="0"/>
                <w:sz w:val="18"/>
                <w:szCs w:val="18"/>
              </w:rPr>
            </w:pPr>
          </w:p>
        </w:tc>
      </w:tr>
      <w:tr w:rsidR="009D3FB7" w:rsidRPr="00CE7CAA" w:rsidTr="00EC0E8E">
        <w:trPr>
          <w:trHeight w:val="547"/>
          <w:jc w:val="center"/>
        </w:trPr>
        <w:tc>
          <w:tcPr>
            <w:tcW w:w="401" w:type="pct"/>
            <w:vMerge/>
            <w:tcBorders>
              <w:left w:val="single" w:sz="4" w:space="0" w:color="auto"/>
              <w:right w:val="single" w:sz="4" w:space="0" w:color="auto"/>
            </w:tcBorders>
            <w:vAlign w:val="center"/>
          </w:tcPr>
          <w:p w:rsidR="00D63BE8" w:rsidRPr="00CE7CAA" w:rsidRDefault="00D63BE8" w:rsidP="00D63BE8">
            <w:pPr>
              <w:widowControl/>
              <w:spacing w:line="240" w:lineRule="exact"/>
              <w:jc w:val="center"/>
              <w:rPr>
                <w:rFonts w:ascii="宋体" w:hAnsi="宋体" w:cs="宋体"/>
                <w:kern w:val="0"/>
                <w:sz w:val="18"/>
                <w:szCs w:val="18"/>
              </w:rPr>
            </w:pPr>
          </w:p>
        </w:tc>
        <w:tc>
          <w:tcPr>
            <w:tcW w:w="199" w:type="pct"/>
            <w:vMerge/>
            <w:tcBorders>
              <w:top w:val="nil"/>
              <w:left w:val="single" w:sz="4" w:space="0" w:color="auto"/>
              <w:bottom w:val="single" w:sz="4" w:space="0" w:color="auto"/>
              <w:right w:val="single" w:sz="4" w:space="0" w:color="auto"/>
            </w:tcBorders>
            <w:vAlign w:val="center"/>
          </w:tcPr>
          <w:p w:rsidR="00D63BE8" w:rsidRPr="00CE7CAA" w:rsidRDefault="00D63BE8" w:rsidP="00D63BE8">
            <w:pPr>
              <w:widowControl/>
              <w:spacing w:line="240" w:lineRule="exact"/>
              <w:jc w:val="center"/>
              <w:rPr>
                <w:rFonts w:ascii="宋体" w:hAnsi="宋体" w:cs="宋体"/>
                <w:kern w:val="0"/>
                <w:sz w:val="18"/>
                <w:szCs w:val="18"/>
              </w:rPr>
            </w:pPr>
          </w:p>
        </w:tc>
        <w:tc>
          <w:tcPr>
            <w:tcW w:w="379" w:type="pct"/>
            <w:gridSpan w:val="2"/>
            <w:vMerge/>
            <w:tcBorders>
              <w:left w:val="single" w:sz="4" w:space="0" w:color="auto"/>
              <w:right w:val="single" w:sz="4" w:space="0" w:color="auto"/>
            </w:tcBorders>
            <w:vAlign w:val="center"/>
          </w:tcPr>
          <w:p w:rsidR="00D63BE8" w:rsidRPr="00CE7CAA" w:rsidRDefault="00D63BE8" w:rsidP="00D63BE8">
            <w:pPr>
              <w:widowControl/>
              <w:spacing w:line="240" w:lineRule="exact"/>
              <w:jc w:val="center"/>
              <w:rPr>
                <w:rFonts w:ascii="宋体" w:hAnsi="宋体" w:cs="宋体"/>
                <w:kern w:val="0"/>
                <w:sz w:val="18"/>
                <w:szCs w:val="18"/>
              </w:rPr>
            </w:pPr>
          </w:p>
        </w:tc>
        <w:tc>
          <w:tcPr>
            <w:tcW w:w="1156" w:type="pct"/>
            <w:tcBorders>
              <w:top w:val="single" w:sz="4" w:space="0" w:color="auto"/>
              <w:left w:val="nil"/>
              <w:bottom w:val="single" w:sz="4" w:space="0" w:color="auto"/>
              <w:right w:val="single" w:sz="4" w:space="0" w:color="auto"/>
            </w:tcBorders>
            <w:vAlign w:val="center"/>
          </w:tcPr>
          <w:p w:rsidR="00D63BE8" w:rsidRPr="00CE7CAA" w:rsidRDefault="00D63BE8" w:rsidP="00D63BE8">
            <w:pPr>
              <w:widowControl/>
              <w:spacing w:line="240" w:lineRule="exact"/>
              <w:jc w:val="left"/>
              <w:rPr>
                <w:rFonts w:ascii="宋体" w:hAnsi="宋体" w:cs="宋体"/>
                <w:color w:val="000000"/>
                <w:kern w:val="0"/>
                <w:sz w:val="18"/>
                <w:szCs w:val="18"/>
              </w:rPr>
            </w:pPr>
            <w:r w:rsidRPr="00CE7CAA">
              <w:rPr>
                <w:rFonts w:ascii="宋体" w:hAnsi="宋体" w:cs="宋体" w:hint="eastAsia"/>
                <w:color w:val="000000"/>
                <w:kern w:val="0"/>
                <w:sz w:val="18"/>
                <w:szCs w:val="18"/>
              </w:rPr>
              <w:t>青苗：形成研究报告份数</w:t>
            </w:r>
          </w:p>
        </w:tc>
        <w:tc>
          <w:tcPr>
            <w:tcW w:w="516" w:type="pct"/>
            <w:tcBorders>
              <w:top w:val="nil"/>
              <w:left w:val="nil"/>
              <w:bottom w:val="single" w:sz="4" w:space="0" w:color="auto"/>
              <w:right w:val="single" w:sz="4" w:space="0" w:color="auto"/>
            </w:tcBorders>
            <w:vAlign w:val="center"/>
          </w:tcPr>
          <w:p w:rsidR="00D63BE8" w:rsidRPr="00CE7CAA" w:rsidRDefault="00D63BE8" w:rsidP="00D63BE8">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=9份</w:t>
            </w:r>
          </w:p>
        </w:tc>
        <w:tc>
          <w:tcPr>
            <w:tcW w:w="820" w:type="pct"/>
            <w:tcBorders>
              <w:top w:val="nil"/>
              <w:left w:val="nil"/>
              <w:bottom w:val="single" w:sz="4" w:space="0" w:color="auto"/>
              <w:right w:val="single" w:sz="4" w:space="0" w:color="auto"/>
            </w:tcBorders>
            <w:vAlign w:val="center"/>
          </w:tcPr>
          <w:p w:rsidR="00D63BE8" w:rsidRPr="00CE7CAA" w:rsidRDefault="00D63BE8" w:rsidP="00D63BE8">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9</w:t>
            </w:r>
          </w:p>
        </w:tc>
        <w:tc>
          <w:tcPr>
            <w:tcW w:w="468" w:type="pct"/>
            <w:tcBorders>
              <w:top w:val="nil"/>
              <w:left w:val="nil"/>
              <w:bottom w:val="single" w:sz="4" w:space="0" w:color="auto"/>
              <w:right w:val="single" w:sz="4" w:space="0" w:color="auto"/>
            </w:tcBorders>
            <w:vAlign w:val="center"/>
          </w:tcPr>
          <w:p w:rsidR="00D63BE8" w:rsidRPr="00CE7CAA" w:rsidRDefault="00D63BE8" w:rsidP="00D63BE8">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5</w:t>
            </w:r>
          </w:p>
        </w:tc>
        <w:tc>
          <w:tcPr>
            <w:tcW w:w="595" w:type="pct"/>
            <w:tcBorders>
              <w:top w:val="nil"/>
              <w:left w:val="nil"/>
              <w:bottom w:val="single" w:sz="4" w:space="0" w:color="auto"/>
              <w:right w:val="single" w:sz="4" w:space="0" w:color="auto"/>
            </w:tcBorders>
            <w:vAlign w:val="center"/>
          </w:tcPr>
          <w:p w:rsidR="00D63BE8" w:rsidRPr="00CE7CAA" w:rsidRDefault="00CA4FA0" w:rsidP="00D63BE8">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5</w:t>
            </w:r>
          </w:p>
        </w:tc>
        <w:tc>
          <w:tcPr>
            <w:tcW w:w="465" w:type="pct"/>
            <w:tcBorders>
              <w:top w:val="single" w:sz="4" w:space="0" w:color="auto"/>
              <w:left w:val="nil"/>
              <w:bottom w:val="single" w:sz="4" w:space="0" w:color="auto"/>
              <w:right w:val="single" w:sz="4" w:space="0" w:color="auto"/>
            </w:tcBorders>
            <w:vAlign w:val="center"/>
          </w:tcPr>
          <w:p w:rsidR="00D63BE8" w:rsidRPr="00CE7CAA" w:rsidRDefault="00D63BE8" w:rsidP="00D63BE8">
            <w:pPr>
              <w:widowControl/>
              <w:spacing w:line="240" w:lineRule="exact"/>
              <w:jc w:val="center"/>
              <w:rPr>
                <w:rFonts w:ascii="宋体" w:hAnsi="宋体" w:cs="宋体"/>
                <w:kern w:val="0"/>
                <w:sz w:val="18"/>
                <w:szCs w:val="18"/>
              </w:rPr>
            </w:pPr>
          </w:p>
        </w:tc>
      </w:tr>
      <w:tr w:rsidR="009D3FB7" w:rsidRPr="00CE7CAA" w:rsidTr="00EC0E8E">
        <w:trPr>
          <w:jc w:val="center"/>
        </w:trPr>
        <w:tc>
          <w:tcPr>
            <w:tcW w:w="401" w:type="pct"/>
            <w:vMerge/>
            <w:tcBorders>
              <w:left w:val="single" w:sz="4" w:space="0" w:color="auto"/>
              <w:right w:val="single" w:sz="4" w:space="0" w:color="auto"/>
            </w:tcBorders>
            <w:vAlign w:val="center"/>
          </w:tcPr>
          <w:p w:rsidR="00D63BE8" w:rsidRPr="00CE7CAA" w:rsidRDefault="00D63BE8" w:rsidP="00D63BE8">
            <w:pPr>
              <w:widowControl/>
              <w:spacing w:line="240" w:lineRule="exact"/>
              <w:jc w:val="center"/>
              <w:rPr>
                <w:rFonts w:ascii="宋体" w:hAnsi="宋体" w:cs="宋体"/>
                <w:kern w:val="0"/>
                <w:sz w:val="18"/>
                <w:szCs w:val="18"/>
              </w:rPr>
            </w:pPr>
          </w:p>
        </w:tc>
        <w:tc>
          <w:tcPr>
            <w:tcW w:w="199" w:type="pct"/>
            <w:vMerge/>
            <w:tcBorders>
              <w:top w:val="nil"/>
              <w:left w:val="single" w:sz="4" w:space="0" w:color="auto"/>
              <w:bottom w:val="single" w:sz="4" w:space="0" w:color="auto"/>
              <w:right w:val="single" w:sz="4" w:space="0" w:color="auto"/>
            </w:tcBorders>
            <w:vAlign w:val="center"/>
          </w:tcPr>
          <w:p w:rsidR="00D63BE8" w:rsidRPr="00CE7CAA" w:rsidRDefault="00D63BE8" w:rsidP="00D63BE8">
            <w:pPr>
              <w:widowControl/>
              <w:spacing w:line="240" w:lineRule="exact"/>
              <w:jc w:val="center"/>
              <w:rPr>
                <w:rFonts w:ascii="宋体" w:hAnsi="宋体" w:cs="宋体"/>
                <w:kern w:val="0"/>
                <w:sz w:val="18"/>
                <w:szCs w:val="18"/>
              </w:rPr>
            </w:pPr>
          </w:p>
        </w:tc>
        <w:tc>
          <w:tcPr>
            <w:tcW w:w="379" w:type="pct"/>
            <w:gridSpan w:val="2"/>
            <w:vMerge/>
            <w:tcBorders>
              <w:left w:val="single" w:sz="4" w:space="0" w:color="auto"/>
              <w:right w:val="single" w:sz="4" w:space="0" w:color="auto"/>
            </w:tcBorders>
            <w:vAlign w:val="center"/>
          </w:tcPr>
          <w:p w:rsidR="00D63BE8" w:rsidRPr="00CE7CAA" w:rsidRDefault="00D63BE8" w:rsidP="00D63BE8">
            <w:pPr>
              <w:widowControl/>
              <w:spacing w:line="240" w:lineRule="exact"/>
              <w:jc w:val="center"/>
              <w:rPr>
                <w:rFonts w:ascii="宋体" w:hAnsi="宋体" w:cs="宋体"/>
                <w:kern w:val="0"/>
                <w:sz w:val="18"/>
                <w:szCs w:val="18"/>
              </w:rPr>
            </w:pPr>
          </w:p>
        </w:tc>
        <w:tc>
          <w:tcPr>
            <w:tcW w:w="1156" w:type="pct"/>
            <w:tcBorders>
              <w:top w:val="single" w:sz="4" w:space="0" w:color="auto"/>
              <w:left w:val="nil"/>
              <w:bottom w:val="single" w:sz="4" w:space="0" w:color="auto"/>
              <w:right w:val="single" w:sz="4" w:space="0" w:color="auto"/>
            </w:tcBorders>
            <w:vAlign w:val="center"/>
          </w:tcPr>
          <w:p w:rsidR="00D63BE8" w:rsidRPr="00CE7CAA" w:rsidRDefault="00D63BE8" w:rsidP="00D63BE8">
            <w:pPr>
              <w:widowControl/>
              <w:spacing w:line="240" w:lineRule="exact"/>
              <w:jc w:val="left"/>
              <w:rPr>
                <w:rFonts w:ascii="宋体" w:hAnsi="宋体" w:cs="宋体"/>
                <w:color w:val="000000"/>
                <w:kern w:val="0"/>
                <w:sz w:val="18"/>
                <w:szCs w:val="18"/>
              </w:rPr>
            </w:pPr>
            <w:r w:rsidRPr="00CE7CAA">
              <w:rPr>
                <w:rFonts w:ascii="宋体" w:hAnsi="宋体" w:cs="宋体" w:hint="eastAsia"/>
                <w:color w:val="000000"/>
                <w:kern w:val="0"/>
                <w:sz w:val="18"/>
                <w:szCs w:val="18"/>
              </w:rPr>
              <w:t>登峰-黄克武：形成具有明确研究目标或者基于科学假说的子课题</w:t>
            </w:r>
          </w:p>
        </w:tc>
        <w:tc>
          <w:tcPr>
            <w:tcW w:w="516" w:type="pct"/>
            <w:tcBorders>
              <w:top w:val="nil"/>
              <w:left w:val="nil"/>
              <w:bottom w:val="single" w:sz="4" w:space="0" w:color="auto"/>
              <w:right w:val="single" w:sz="4" w:space="0" w:color="auto"/>
            </w:tcBorders>
            <w:vAlign w:val="center"/>
          </w:tcPr>
          <w:p w:rsidR="00D63BE8" w:rsidRPr="00CE7CAA" w:rsidRDefault="00D63BE8" w:rsidP="00D63BE8">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=2项</w:t>
            </w:r>
          </w:p>
        </w:tc>
        <w:tc>
          <w:tcPr>
            <w:tcW w:w="820" w:type="pct"/>
            <w:tcBorders>
              <w:top w:val="nil"/>
              <w:left w:val="nil"/>
              <w:bottom w:val="single" w:sz="4" w:space="0" w:color="auto"/>
              <w:right w:val="single" w:sz="4" w:space="0" w:color="auto"/>
            </w:tcBorders>
            <w:vAlign w:val="center"/>
          </w:tcPr>
          <w:p w:rsidR="00D63BE8" w:rsidRPr="00CE7CAA" w:rsidRDefault="009D3FB7" w:rsidP="00D63BE8">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2</w:t>
            </w:r>
          </w:p>
        </w:tc>
        <w:tc>
          <w:tcPr>
            <w:tcW w:w="468" w:type="pct"/>
            <w:tcBorders>
              <w:top w:val="nil"/>
              <w:left w:val="nil"/>
              <w:bottom w:val="single" w:sz="4" w:space="0" w:color="auto"/>
              <w:right w:val="single" w:sz="4" w:space="0" w:color="auto"/>
            </w:tcBorders>
            <w:vAlign w:val="center"/>
          </w:tcPr>
          <w:p w:rsidR="00D63BE8" w:rsidRPr="00CE7CAA" w:rsidRDefault="00D63BE8" w:rsidP="00D63BE8">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2</w:t>
            </w:r>
          </w:p>
        </w:tc>
        <w:tc>
          <w:tcPr>
            <w:tcW w:w="595" w:type="pct"/>
            <w:tcBorders>
              <w:top w:val="nil"/>
              <w:left w:val="nil"/>
              <w:bottom w:val="single" w:sz="4" w:space="0" w:color="auto"/>
              <w:right w:val="single" w:sz="4" w:space="0" w:color="auto"/>
            </w:tcBorders>
            <w:vAlign w:val="center"/>
          </w:tcPr>
          <w:p w:rsidR="00D63BE8" w:rsidRPr="00CE7CAA" w:rsidRDefault="009D3FB7" w:rsidP="00D63BE8">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2</w:t>
            </w:r>
          </w:p>
        </w:tc>
        <w:tc>
          <w:tcPr>
            <w:tcW w:w="465" w:type="pct"/>
            <w:tcBorders>
              <w:top w:val="single" w:sz="4" w:space="0" w:color="auto"/>
              <w:left w:val="nil"/>
              <w:bottom w:val="single" w:sz="4" w:space="0" w:color="auto"/>
              <w:right w:val="single" w:sz="4" w:space="0" w:color="auto"/>
            </w:tcBorders>
            <w:vAlign w:val="center"/>
          </w:tcPr>
          <w:p w:rsidR="00D63BE8" w:rsidRPr="00CE7CAA" w:rsidRDefault="00D63BE8" w:rsidP="00D63BE8">
            <w:pPr>
              <w:widowControl/>
              <w:spacing w:line="240" w:lineRule="exact"/>
              <w:jc w:val="center"/>
              <w:rPr>
                <w:rFonts w:ascii="宋体" w:hAnsi="宋体" w:cs="宋体"/>
                <w:kern w:val="0"/>
                <w:sz w:val="18"/>
                <w:szCs w:val="18"/>
              </w:rPr>
            </w:pPr>
          </w:p>
        </w:tc>
      </w:tr>
      <w:tr w:rsidR="009D3FB7" w:rsidRPr="00CE7CAA" w:rsidTr="00EC0E8E">
        <w:trPr>
          <w:jc w:val="center"/>
        </w:trPr>
        <w:tc>
          <w:tcPr>
            <w:tcW w:w="401" w:type="pct"/>
            <w:vMerge/>
            <w:tcBorders>
              <w:left w:val="single" w:sz="4" w:space="0" w:color="auto"/>
              <w:right w:val="single" w:sz="4" w:space="0" w:color="auto"/>
            </w:tcBorders>
            <w:vAlign w:val="center"/>
          </w:tcPr>
          <w:p w:rsidR="00D63BE8" w:rsidRPr="00CE7CAA" w:rsidRDefault="00D63BE8" w:rsidP="00D63BE8">
            <w:pPr>
              <w:widowControl/>
              <w:spacing w:line="240" w:lineRule="exact"/>
              <w:jc w:val="center"/>
              <w:rPr>
                <w:rFonts w:ascii="宋体" w:hAnsi="宋体" w:cs="宋体"/>
                <w:kern w:val="0"/>
                <w:sz w:val="18"/>
                <w:szCs w:val="18"/>
              </w:rPr>
            </w:pPr>
          </w:p>
        </w:tc>
        <w:tc>
          <w:tcPr>
            <w:tcW w:w="199" w:type="pct"/>
            <w:vMerge/>
            <w:tcBorders>
              <w:top w:val="nil"/>
              <w:left w:val="single" w:sz="4" w:space="0" w:color="auto"/>
              <w:bottom w:val="single" w:sz="4" w:space="0" w:color="auto"/>
              <w:right w:val="single" w:sz="4" w:space="0" w:color="auto"/>
            </w:tcBorders>
            <w:vAlign w:val="center"/>
          </w:tcPr>
          <w:p w:rsidR="00D63BE8" w:rsidRPr="00CE7CAA" w:rsidRDefault="00D63BE8" w:rsidP="00D63BE8">
            <w:pPr>
              <w:widowControl/>
              <w:spacing w:line="240" w:lineRule="exact"/>
              <w:jc w:val="center"/>
              <w:rPr>
                <w:rFonts w:ascii="宋体" w:hAnsi="宋体" w:cs="宋体"/>
                <w:kern w:val="0"/>
                <w:sz w:val="18"/>
                <w:szCs w:val="18"/>
              </w:rPr>
            </w:pPr>
          </w:p>
        </w:tc>
        <w:tc>
          <w:tcPr>
            <w:tcW w:w="379" w:type="pct"/>
            <w:gridSpan w:val="2"/>
            <w:vMerge/>
            <w:tcBorders>
              <w:left w:val="single" w:sz="4" w:space="0" w:color="auto"/>
              <w:right w:val="single" w:sz="4" w:space="0" w:color="auto"/>
            </w:tcBorders>
            <w:vAlign w:val="center"/>
          </w:tcPr>
          <w:p w:rsidR="00D63BE8" w:rsidRPr="00CE7CAA" w:rsidRDefault="00D63BE8" w:rsidP="00D63BE8">
            <w:pPr>
              <w:widowControl/>
              <w:spacing w:line="240" w:lineRule="exact"/>
              <w:jc w:val="center"/>
              <w:rPr>
                <w:rFonts w:ascii="宋体" w:hAnsi="宋体" w:cs="宋体"/>
                <w:kern w:val="0"/>
                <w:sz w:val="18"/>
                <w:szCs w:val="18"/>
              </w:rPr>
            </w:pPr>
          </w:p>
        </w:tc>
        <w:tc>
          <w:tcPr>
            <w:tcW w:w="1156" w:type="pct"/>
            <w:tcBorders>
              <w:top w:val="single" w:sz="4" w:space="0" w:color="auto"/>
              <w:left w:val="nil"/>
              <w:bottom w:val="single" w:sz="4" w:space="0" w:color="auto"/>
              <w:right w:val="single" w:sz="4" w:space="0" w:color="auto"/>
            </w:tcBorders>
            <w:vAlign w:val="center"/>
          </w:tcPr>
          <w:p w:rsidR="00D63BE8" w:rsidRPr="00CE7CAA" w:rsidRDefault="00D63BE8" w:rsidP="00D63BE8">
            <w:pPr>
              <w:widowControl/>
              <w:spacing w:line="240" w:lineRule="exact"/>
              <w:jc w:val="left"/>
              <w:rPr>
                <w:rFonts w:ascii="宋体" w:hAnsi="宋体" w:cs="宋体"/>
                <w:color w:val="000000"/>
                <w:kern w:val="0"/>
                <w:sz w:val="18"/>
                <w:szCs w:val="18"/>
              </w:rPr>
            </w:pPr>
            <w:r w:rsidRPr="00CE7CAA">
              <w:rPr>
                <w:rFonts w:ascii="宋体" w:hAnsi="宋体" w:cs="宋体" w:hint="eastAsia"/>
                <w:color w:val="000000"/>
                <w:kern w:val="0"/>
                <w:sz w:val="18"/>
                <w:szCs w:val="18"/>
              </w:rPr>
              <w:t>登峰-黄克武：科研论文发表数量</w:t>
            </w:r>
          </w:p>
        </w:tc>
        <w:tc>
          <w:tcPr>
            <w:tcW w:w="516" w:type="pct"/>
            <w:tcBorders>
              <w:top w:val="nil"/>
              <w:left w:val="nil"/>
              <w:bottom w:val="single" w:sz="4" w:space="0" w:color="auto"/>
              <w:right w:val="single" w:sz="4" w:space="0" w:color="auto"/>
            </w:tcBorders>
            <w:vAlign w:val="center"/>
          </w:tcPr>
          <w:p w:rsidR="00D63BE8" w:rsidRPr="00CE7CAA" w:rsidRDefault="00D63BE8" w:rsidP="00D63BE8">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=5篇</w:t>
            </w:r>
          </w:p>
        </w:tc>
        <w:tc>
          <w:tcPr>
            <w:tcW w:w="820" w:type="pct"/>
            <w:tcBorders>
              <w:top w:val="nil"/>
              <w:left w:val="nil"/>
              <w:bottom w:val="single" w:sz="4" w:space="0" w:color="auto"/>
              <w:right w:val="single" w:sz="4" w:space="0" w:color="auto"/>
            </w:tcBorders>
            <w:vAlign w:val="center"/>
          </w:tcPr>
          <w:p w:rsidR="00D63BE8" w:rsidRPr="00CE7CAA" w:rsidRDefault="009D3FB7" w:rsidP="00D63BE8">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8</w:t>
            </w:r>
          </w:p>
        </w:tc>
        <w:tc>
          <w:tcPr>
            <w:tcW w:w="468" w:type="pct"/>
            <w:tcBorders>
              <w:top w:val="nil"/>
              <w:left w:val="nil"/>
              <w:bottom w:val="single" w:sz="4" w:space="0" w:color="auto"/>
              <w:right w:val="single" w:sz="4" w:space="0" w:color="auto"/>
            </w:tcBorders>
            <w:vAlign w:val="center"/>
          </w:tcPr>
          <w:p w:rsidR="00D63BE8" w:rsidRPr="00CE7CAA" w:rsidRDefault="00D63BE8" w:rsidP="00D63BE8">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2</w:t>
            </w:r>
          </w:p>
        </w:tc>
        <w:tc>
          <w:tcPr>
            <w:tcW w:w="595" w:type="pct"/>
            <w:tcBorders>
              <w:top w:val="nil"/>
              <w:left w:val="nil"/>
              <w:bottom w:val="single" w:sz="4" w:space="0" w:color="auto"/>
              <w:right w:val="single" w:sz="4" w:space="0" w:color="auto"/>
            </w:tcBorders>
            <w:vAlign w:val="center"/>
          </w:tcPr>
          <w:p w:rsidR="00D63BE8" w:rsidRPr="00CE7CAA" w:rsidRDefault="009D3FB7" w:rsidP="00D63BE8">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2</w:t>
            </w:r>
          </w:p>
        </w:tc>
        <w:tc>
          <w:tcPr>
            <w:tcW w:w="465" w:type="pct"/>
            <w:tcBorders>
              <w:top w:val="single" w:sz="4" w:space="0" w:color="auto"/>
              <w:left w:val="nil"/>
              <w:bottom w:val="single" w:sz="4" w:space="0" w:color="auto"/>
              <w:right w:val="single" w:sz="4" w:space="0" w:color="auto"/>
            </w:tcBorders>
            <w:vAlign w:val="center"/>
          </w:tcPr>
          <w:p w:rsidR="00D63BE8" w:rsidRPr="00CE7CAA" w:rsidRDefault="00D63BE8" w:rsidP="00D63BE8">
            <w:pPr>
              <w:widowControl/>
              <w:spacing w:line="240" w:lineRule="exact"/>
              <w:jc w:val="center"/>
              <w:rPr>
                <w:rFonts w:ascii="宋体" w:hAnsi="宋体" w:cs="宋体"/>
                <w:kern w:val="0"/>
                <w:sz w:val="18"/>
                <w:szCs w:val="18"/>
              </w:rPr>
            </w:pPr>
          </w:p>
        </w:tc>
      </w:tr>
      <w:tr w:rsidR="009D3FB7" w:rsidRPr="00CE7CAA" w:rsidTr="00EC0E8E">
        <w:trPr>
          <w:trHeight w:val="473"/>
          <w:jc w:val="center"/>
        </w:trPr>
        <w:tc>
          <w:tcPr>
            <w:tcW w:w="401" w:type="pct"/>
            <w:vMerge/>
            <w:tcBorders>
              <w:left w:val="single" w:sz="4" w:space="0" w:color="auto"/>
              <w:right w:val="single" w:sz="4" w:space="0" w:color="auto"/>
            </w:tcBorders>
            <w:vAlign w:val="center"/>
          </w:tcPr>
          <w:p w:rsidR="00CA4FA0" w:rsidRPr="00CE7CAA" w:rsidRDefault="00CA4FA0" w:rsidP="00CA4FA0">
            <w:pPr>
              <w:widowControl/>
              <w:spacing w:line="240" w:lineRule="exact"/>
              <w:jc w:val="center"/>
              <w:rPr>
                <w:rFonts w:ascii="宋体" w:hAnsi="宋体" w:cs="宋体"/>
                <w:kern w:val="0"/>
                <w:sz w:val="18"/>
                <w:szCs w:val="18"/>
              </w:rPr>
            </w:pPr>
          </w:p>
        </w:tc>
        <w:tc>
          <w:tcPr>
            <w:tcW w:w="199" w:type="pct"/>
            <w:vMerge/>
            <w:tcBorders>
              <w:top w:val="nil"/>
              <w:left w:val="single" w:sz="4" w:space="0" w:color="auto"/>
              <w:bottom w:val="single" w:sz="4" w:space="0" w:color="auto"/>
              <w:right w:val="single" w:sz="4" w:space="0" w:color="auto"/>
            </w:tcBorders>
            <w:vAlign w:val="center"/>
          </w:tcPr>
          <w:p w:rsidR="00CA4FA0" w:rsidRPr="00CE7CAA" w:rsidRDefault="00CA4FA0" w:rsidP="00CA4FA0">
            <w:pPr>
              <w:widowControl/>
              <w:spacing w:line="240" w:lineRule="exact"/>
              <w:jc w:val="center"/>
              <w:rPr>
                <w:rFonts w:ascii="宋体" w:hAnsi="宋体" w:cs="宋体"/>
                <w:kern w:val="0"/>
                <w:sz w:val="18"/>
                <w:szCs w:val="18"/>
              </w:rPr>
            </w:pPr>
          </w:p>
        </w:tc>
        <w:tc>
          <w:tcPr>
            <w:tcW w:w="379" w:type="pct"/>
            <w:gridSpan w:val="2"/>
            <w:vMerge/>
            <w:tcBorders>
              <w:left w:val="single" w:sz="4" w:space="0" w:color="auto"/>
              <w:right w:val="single" w:sz="4" w:space="0" w:color="auto"/>
            </w:tcBorders>
            <w:vAlign w:val="center"/>
          </w:tcPr>
          <w:p w:rsidR="00CA4FA0" w:rsidRPr="00CE7CAA" w:rsidRDefault="00CA4FA0" w:rsidP="00CA4FA0">
            <w:pPr>
              <w:widowControl/>
              <w:spacing w:line="240" w:lineRule="exact"/>
              <w:jc w:val="center"/>
              <w:rPr>
                <w:rFonts w:ascii="宋体" w:hAnsi="宋体" w:cs="宋体"/>
                <w:kern w:val="0"/>
                <w:sz w:val="18"/>
                <w:szCs w:val="18"/>
              </w:rPr>
            </w:pPr>
          </w:p>
        </w:tc>
        <w:tc>
          <w:tcPr>
            <w:tcW w:w="1156" w:type="pct"/>
            <w:tcBorders>
              <w:top w:val="single" w:sz="4" w:space="0" w:color="auto"/>
              <w:left w:val="nil"/>
              <w:bottom w:val="single" w:sz="4" w:space="0" w:color="auto"/>
              <w:right w:val="single" w:sz="4" w:space="0" w:color="auto"/>
            </w:tcBorders>
            <w:vAlign w:val="center"/>
          </w:tcPr>
          <w:p w:rsidR="00CA4FA0" w:rsidRPr="00CE7CAA" w:rsidRDefault="00CA4FA0" w:rsidP="00CA4FA0">
            <w:pPr>
              <w:widowControl/>
              <w:spacing w:line="240" w:lineRule="exact"/>
              <w:jc w:val="left"/>
              <w:rPr>
                <w:rFonts w:ascii="宋体" w:hAnsi="宋体" w:cs="宋体"/>
                <w:color w:val="000000"/>
                <w:kern w:val="0"/>
                <w:sz w:val="18"/>
                <w:szCs w:val="18"/>
              </w:rPr>
            </w:pPr>
            <w:r w:rsidRPr="00CE7CAA">
              <w:rPr>
                <w:rFonts w:ascii="宋体" w:hAnsi="宋体" w:cs="宋体" w:hint="eastAsia"/>
                <w:color w:val="000000"/>
                <w:kern w:val="0"/>
                <w:sz w:val="18"/>
                <w:szCs w:val="18"/>
              </w:rPr>
              <w:t>青苗：完成实验个数</w:t>
            </w:r>
          </w:p>
        </w:tc>
        <w:tc>
          <w:tcPr>
            <w:tcW w:w="516" w:type="pct"/>
            <w:tcBorders>
              <w:top w:val="nil"/>
              <w:left w:val="nil"/>
              <w:bottom w:val="single" w:sz="4" w:space="0" w:color="auto"/>
              <w:right w:val="single" w:sz="4" w:space="0" w:color="auto"/>
            </w:tcBorders>
            <w:vAlign w:val="center"/>
          </w:tcPr>
          <w:p w:rsidR="00CA4FA0" w:rsidRPr="00CE7CAA" w:rsidRDefault="00CA4FA0" w:rsidP="00CA4FA0">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=9个</w:t>
            </w:r>
          </w:p>
        </w:tc>
        <w:tc>
          <w:tcPr>
            <w:tcW w:w="820" w:type="pct"/>
            <w:tcBorders>
              <w:top w:val="nil"/>
              <w:left w:val="nil"/>
              <w:bottom w:val="single" w:sz="4" w:space="0" w:color="auto"/>
              <w:right w:val="single" w:sz="4" w:space="0" w:color="auto"/>
            </w:tcBorders>
            <w:vAlign w:val="center"/>
          </w:tcPr>
          <w:p w:rsidR="00CA4FA0" w:rsidRPr="00CE7CAA" w:rsidRDefault="00CA4FA0" w:rsidP="00CA4FA0">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9</w:t>
            </w:r>
          </w:p>
        </w:tc>
        <w:tc>
          <w:tcPr>
            <w:tcW w:w="468" w:type="pct"/>
            <w:tcBorders>
              <w:top w:val="nil"/>
              <w:left w:val="nil"/>
              <w:bottom w:val="single" w:sz="4" w:space="0" w:color="auto"/>
              <w:right w:val="single" w:sz="4" w:space="0" w:color="auto"/>
            </w:tcBorders>
            <w:vAlign w:val="center"/>
          </w:tcPr>
          <w:p w:rsidR="00CA4FA0" w:rsidRPr="00CE7CAA" w:rsidRDefault="00CA4FA0" w:rsidP="00CA4FA0">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2</w:t>
            </w:r>
          </w:p>
        </w:tc>
        <w:tc>
          <w:tcPr>
            <w:tcW w:w="595" w:type="pct"/>
            <w:tcBorders>
              <w:top w:val="nil"/>
              <w:left w:val="nil"/>
              <w:bottom w:val="single" w:sz="4" w:space="0" w:color="auto"/>
              <w:right w:val="single" w:sz="4" w:space="0" w:color="auto"/>
            </w:tcBorders>
            <w:vAlign w:val="center"/>
          </w:tcPr>
          <w:p w:rsidR="00CA4FA0" w:rsidRPr="00CE7CAA" w:rsidRDefault="00CA4FA0" w:rsidP="00CA4FA0">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2</w:t>
            </w:r>
          </w:p>
        </w:tc>
        <w:tc>
          <w:tcPr>
            <w:tcW w:w="465" w:type="pct"/>
            <w:tcBorders>
              <w:top w:val="single" w:sz="4" w:space="0" w:color="auto"/>
              <w:left w:val="nil"/>
              <w:bottom w:val="single" w:sz="4" w:space="0" w:color="auto"/>
              <w:right w:val="single" w:sz="4" w:space="0" w:color="auto"/>
            </w:tcBorders>
            <w:vAlign w:val="center"/>
          </w:tcPr>
          <w:p w:rsidR="00CA4FA0" w:rsidRPr="00CE7CAA" w:rsidRDefault="00CA4FA0" w:rsidP="00CA4FA0">
            <w:pPr>
              <w:widowControl/>
              <w:spacing w:line="240" w:lineRule="exact"/>
              <w:jc w:val="center"/>
              <w:rPr>
                <w:rFonts w:ascii="宋体" w:hAnsi="宋体" w:cs="宋体"/>
                <w:kern w:val="0"/>
                <w:sz w:val="18"/>
                <w:szCs w:val="18"/>
              </w:rPr>
            </w:pPr>
          </w:p>
        </w:tc>
      </w:tr>
      <w:tr w:rsidR="009D3FB7" w:rsidRPr="00CE7CAA" w:rsidTr="00EC0E8E">
        <w:trPr>
          <w:jc w:val="center"/>
        </w:trPr>
        <w:tc>
          <w:tcPr>
            <w:tcW w:w="401" w:type="pct"/>
            <w:vMerge/>
            <w:tcBorders>
              <w:left w:val="single" w:sz="4" w:space="0" w:color="auto"/>
              <w:right w:val="single" w:sz="4" w:space="0" w:color="auto"/>
            </w:tcBorders>
            <w:vAlign w:val="center"/>
          </w:tcPr>
          <w:p w:rsidR="00CA4FA0" w:rsidRPr="00CE7CAA" w:rsidRDefault="00CA4FA0" w:rsidP="00CA4FA0">
            <w:pPr>
              <w:widowControl/>
              <w:spacing w:line="240" w:lineRule="exact"/>
              <w:jc w:val="center"/>
              <w:rPr>
                <w:rFonts w:ascii="宋体" w:hAnsi="宋体" w:cs="宋体"/>
                <w:kern w:val="0"/>
                <w:sz w:val="18"/>
                <w:szCs w:val="18"/>
              </w:rPr>
            </w:pPr>
          </w:p>
        </w:tc>
        <w:tc>
          <w:tcPr>
            <w:tcW w:w="199" w:type="pct"/>
            <w:vMerge/>
            <w:tcBorders>
              <w:top w:val="nil"/>
              <w:left w:val="single" w:sz="4" w:space="0" w:color="auto"/>
              <w:bottom w:val="single" w:sz="4" w:space="0" w:color="auto"/>
              <w:right w:val="single" w:sz="4" w:space="0" w:color="auto"/>
            </w:tcBorders>
            <w:vAlign w:val="center"/>
          </w:tcPr>
          <w:p w:rsidR="00CA4FA0" w:rsidRPr="00CE7CAA" w:rsidRDefault="00CA4FA0" w:rsidP="00CA4FA0">
            <w:pPr>
              <w:widowControl/>
              <w:spacing w:line="240" w:lineRule="exact"/>
              <w:jc w:val="center"/>
              <w:rPr>
                <w:rFonts w:ascii="宋体" w:hAnsi="宋体" w:cs="宋体"/>
                <w:kern w:val="0"/>
                <w:sz w:val="18"/>
                <w:szCs w:val="18"/>
              </w:rPr>
            </w:pPr>
          </w:p>
        </w:tc>
        <w:tc>
          <w:tcPr>
            <w:tcW w:w="379" w:type="pct"/>
            <w:gridSpan w:val="2"/>
            <w:vMerge/>
            <w:tcBorders>
              <w:left w:val="single" w:sz="4" w:space="0" w:color="auto"/>
              <w:right w:val="single" w:sz="4" w:space="0" w:color="auto"/>
            </w:tcBorders>
            <w:vAlign w:val="center"/>
          </w:tcPr>
          <w:p w:rsidR="00CA4FA0" w:rsidRPr="00CE7CAA" w:rsidRDefault="00CA4FA0" w:rsidP="00CA4FA0">
            <w:pPr>
              <w:widowControl/>
              <w:spacing w:line="240" w:lineRule="exact"/>
              <w:jc w:val="center"/>
              <w:rPr>
                <w:rFonts w:ascii="宋体" w:hAnsi="宋体" w:cs="宋体"/>
                <w:kern w:val="0"/>
                <w:sz w:val="18"/>
                <w:szCs w:val="18"/>
              </w:rPr>
            </w:pPr>
          </w:p>
        </w:tc>
        <w:tc>
          <w:tcPr>
            <w:tcW w:w="1156" w:type="pct"/>
            <w:tcBorders>
              <w:top w:val="single" w:sz="4" w:space="0" w:color="auto"/>
              <w:left w:val="nil"/>
              <w:bottom w:val="single" w:sz="4" w:space="0" w:color="auto"/>
              <w:right w:val="single" w:sz="4" w:space="0" w:color="auto"/>
            </w:tcBorders>
            <w:vAlign w:val="center"/>
          </w:tcPr>
          <w:p w:rsidR="00CA4FA0" w:rsidRPr="00CE7CAA" w:rsidRDefault="00CA4FA0" w:rsidP="00CA4FA0">
            <w:pPr>
              <w:widowControl/>
              <w:spacing w:line="240" w:lineRule="exact"/>
              <w:jc w:val="left"/>
              <w:rPr>
                <w:rFonts w:ascii="宋体" w:hAnsi="宋体" w:cs="宋体"/>
                <w:color w:val="000000"/>
                <w:kern w:val="0"/>
                <w:sz w:val="18"/>
                <w:szCs w:val="18"/>
              </w:rPr>
            </w:pPr>
            <w:r w:rsidRPr="00CE7CAA">
              <w:rPr>
                <w:rFonts w:ascii="宋体" w:hAnsi="宋体" w:cs="宋体" w:hint="eastAsia"/>
                <w:color w:val="000000"/>
                <w:kern w:val="0"/>
                <w:sz w:val="18"/>
                <w:szCs w:val="18"/>
              </w:rPr>
              <w:t>青苗-贾秀琴：完成入组患者、对照组数目</w:t>
            </w:r>
          </w:p>
        </w:tc>
        <w:tc>
          <w:tcPr>
            <w:tcW w:w="516" w:type="pct"/>
            <w:tcBorders>
              <w:top w:val="nil"/>
              <w:left w:val="nil"/>
              <w:bottom w:val="single" w:sz="4" w:space="0" w:color="auto"/>
              <w:right w:val="single" w:sz="4" w:space="0" w:color="auto"/>
            </w:tcBorders>
            <w:vAlign w:val="center"/>
          </w:tcPr>
          <w:p w:rsidR="00CA4FA0" w:rsidRPr="00CE7CAA" w:rsidRDefault="00CA4FA0" w:rsidP="00CA4FA0">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=30个</w:t>
            </w:r>
          </w:p>
        </w:tc>
        <w:tc>
          <w:tcPr>
            <w:tcW w:w="820" w:type="pct"/>
            <w:tcBorders>
              <w:top w:val="nil"/>
              <w:left w:val="nil"/>
              <w:bottom w:val="single" w:sz="4" w:space="0" w:color="auto"/>
              <w:right w:val="single" w:sz="4" w:space="0" w:color="auto"/>
            </w:tcBorders>
            <w:vAlign w:val="center"/>
          </w:tcPr>
          <w:p w:rsidR="00CA4FA0" w:rsidRPr="00CE7CAA" w:rsidRDefault="0094140E" w:rsidP="00CA4FA0">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3</w:t>
            </w:r>
            <w:r w:rsidRPr="00CE7CAA">
              <w:rPr>
                <w:rFonts w:ascii="宋体" w:hAnsi="宋体" w:cs="宋体"/>
                <w:kern w:val="0"/>
                <w:sz w:val="18"/>
                <w:szCs w:val="18"/>
              </w:rPr>
              <w:t>0</w:t>
            </w:r>
          </w:p>
        </w:tc>
        <w:tc>
          <w:tcPr>
            <w:tcW w:w="468" w:type="pct"/>
            <w:tcBorders>
              <w:top w:val="nil"/>
              <w:left w:val="nil"/>
              <w:bottom w:val="single" w:sz="4" w:space="0" w:color="auto"/>
              <w:right w:val="single" w:sz="4" w:space="0" w:color="auto"/>
            </w:tcBorders>
            <w:vAlign w:val="center"/>
          </w:tcPr>
          <w:p w:rsidR="00CA4FA0" w:rsidRPr="00CE7CAA" w:rsidRDefault="00CA4FA0" w:rsidP="00CA4FA0">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2</w:t>
            </w:r>
          </w:p>
        </w:tc>
        <w:tc>
          <w:tcPr>
            <w:tcW w:w="595" w:type="pct"/>
            <w:tcBorders>
              <w:top w:val="nil"/>
              <w:left w:val="nil"/>
              <w:bottom w:val="single" w:sz="4" w:space="0" w:color="auto"/>
              <w:right w:val="single" w:sz="4" w:space="0" w:color="auto"/>
            </w:tcBorders>
            <w:vAlign w:val="center"/>
          </w:tcPr>
          <w:p w:rsidR="00CA4FA0" w:rsidRPr="00CE7CAA" w:rsidRDefault="00CA4FA0" w:rsidP="00CA4FA0">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2</w:t>
            </w:r>
          </w:p>
        </w:tc>
        <w:tc>
          <w:tcPr>
            <w:tcW w:w="465" w:type="pct"/>
            <w:tcBorders>
              <w:top w:val="single" w:sz="4" w:space="0" w:color="auto"/>
              <w:left w:val="nil"/>
              <w:bottom w:val="single" w:sz="4" w:space="0" w:color="auto"/>
              <w:right w:val="single" w:sz="4" w:space="0" w:color="auto"/>
            </w:tcBorders>
            <w:vAlign w:val="center"/>
          </w:tcPr>
          <w:p w:rsidR="00CA4FA0" w:rsidRPr="00CE7CAA" w:rsidRDefault="00CA4FA0" w:rsidP="00CA4FA0">
            <w:pPr>
              <w:widowControl/>
              <w:spacing w:line="240" w:lineRule="exact"/>
              <w:jc w:val="center"/>
              <w:rPr>
                <w:rFonts w:ascii="宋体" w:hAnsi="宋体" w:cs="宋体"/>
                <w:kern w:val="0"/>
                <w:sz w:val="18"/>
                <w:szCs w:val="18"/>
              </w:rPr>
            </w:pPr>
          </w:p>
        </w:tc>
      </w:tr>
      <w:tr w:rsidR="009D3FB7" w:rsidRPr="00CE7CAA" w:rsidTr="00EC0E8E">
        <w:trPr>
          <w:trHeight w:val="487"/>
          <w:jc w:val="center"/>
        </w:trPr>
        <w:tc>
          <w:tcPr>
            <w:tcW w:w="401" w:type="pct"/>
            <w:vMerge/>
            <w:tcBorders>
              <w:left w:val="single" w:sz="4" w:space="0" w:color="auto"/>
              <w:right w:val="single" w:sz="4" w:space="0" w:color="auto"/>
            </w:tcBorders>
            <w:vAlign w:val="center"/>
          </w:tcPr>
          <w:p w:rsidR="00CA4FA0" w:rsidRPr="00CE7CAA" w:rsidRDefault="00CA4FA0" w:rsidP="00CA4FA0">
            <w:pPr>
              <w:widowControl/>
              <w:spacing w:line="240" w:lineRule="exact"/>
              <w:jc w:val="center"/>
              <w:rPr>
                <w:rFonts w:ascii="宋体" w:hAnsi="宋体" w:cs="宋体"/>
                <w:kern w:val="0"/>
                <w:sz w:val="18"/>
                <w:szCs w:val="18"/>
              </w:rPr>
            </w:pPr>
          </w:p>
        </w:tc>
        <w:tc>
          <w:tcPr>
            <w:tcW w:w="199" w:type="pct"/>
            <w:vMerge/>
            <w:tcBorders>
              <w:top w:val="nil"/>
              <w:left w:val="single" w:sz="4" w:space="0" w:color="auto"/>
              <w:bottom w:val="single" w:sz="4" w:space="0" w:color="auto"/>
              <w:right w:val="single" w:sz="4" w:space="0" w:color="auto"/>
            </w:tcBorders>
            <w:vAlign w:val="center"/>
          </w:tcPr>
          <w:p w:rsidR="00CA4FA0" w:rsidRPr="00CE7CAA" w:rsidRDefault="00CA4FA0" w:rsidP="00CA4FA0">
            <w:pPr>
              <w:widowControl/>
              <w:spacing w:line="240" w:lineRule="exact"/>
              <w:jc w:val="center"/>
              <w:rPr>
                <w:rFonts w:ascii="宋体" w:hAnsi="宋体" w:cs="宋体"/>
                <w:kern w:val="0"/>
                <w:sz w:val="18"/>
                <w:szCs w:val="18"/>
              </w:rPr>
            </w:pPr>
          </w:p>
        </w:tc>
        <w:tc>
          <w:tcPr>
            <w:tcW w:w="379" w:type="pct"/>
            <w:gridSpan w:val="2"/>
            <w:vMerge/>
            <w:tcBorders>
              <w:left w:val="single" w:sz="4" w:space="0" w:color="auto"/>
              <w:right w:val="single" w:sz="4" w:space="0" w:color="auto"/>
            </w:tcBorders>
            <w:vAlign w:val="center"/>
          </w:tcPr>
          <w:p w:rsidR="00CA4FA0" w:rsidRPr="00CE7CAA" w:rsidRDefault="00CA4FA0" w:rsidP="00CA4FA0">
            <w:pPr>
              <w:widowControl/>
              <w:spacing w:line="240" w:lineRule="exact"/>
              <w:jc w:val="center"/>
              <w:rPr>
                <w:rFonts w:ascii="宋体" w:hAnsi="宋体" w:cs="宋体"/>
                <w:kern w:val="0"/>
                <w:sz w:val="18"/>
                <w:szCs w:val="18"/>
              </w:rPr>
            </w:pPr>
          </w:p>
        </w:tc>
        <w:tc>
          <w:tcPr>
            <w:tcW w:w="1156" w:type="pct"/>
            <w:tcBorders>
              <w:top w:val="single" w:sz="4" w:space="0" w:color="auto"/>
              <w:left w:val="nil"/>
              <w:bottom w:val="single" w:sz="4" w:space="0" w:color="auto"/>
              <w:right w:val="single" w:sz="4" w:space="0" w:color="auto"/>
            </w:tcBorders>
            <w:vAlign w:val="center"/>
          </w:tcPr>
          <w:p w:rsidR="00CA4FA0" w:rsidRPr="00CE7CAA" w:rsidRDefault="00CA4FA0" w:rsidP="00CA4FA0">
            <w:pPr>
              <w:widowControl/>
              <w:spacing w:line="240" w:lineRule="exact"/>
              <w:jc w:val="left"/>
              <w:rPr>
                <w:rFonts w:ascii="宋体" w:hAnsi="宋体" w:cs="宋体"/>
                <w:color w:val="000000"/>
                <w:kern w:val="0"/>
                <w:sz w:val="18"/>
                <w:szCs w:val="18"/>
              </w:rPr>
            </w:pPr>
            <w:r w:rsidRPr="00CE7CAA">
              <w:rPr>
                <w:rFonts w:ascii="宋体" w:hAnsi="宋体" w:cs="宋体" w:hint="eastAsia"/>
                <w:color w:val="000000"/>
                <w:kern w:val="0"/>
                <w:sz w:val="18"/>
                <w:szCs w:val="18"/>
              </w:rPr>
              <w:t>青苗：建立研究模型个数</w:t>
            </w:r>
          </w:p>
        </w:tc>
        <w:tc>
          <w:tcPr>
            <w:tcW w:w="516" w:type="pct"/>
            <w:tcBorders>
              <w:top w:val="nil"/>
              <w:left w:val="nil"/>
              <w:bottom w:val="single" w:sz="4" w:space="0" w:color="auto"/>
              <w:right w:val="single" w:sz="4" w:space="0" w:color="auto"/>
            </w:tcBorders>
            <w:vAlign w:val="center"/>
          </w:tcPr>
          <w:p w:rsidR="00CA4FA0" w:rsidRPr="00CE7CAA" w:rsidRDefault="00CA4FA0" w:rsidP="00CA4FA0">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=1个</w:t>
            </w:r>
          </w:p>
        </w:tc>
        <w:tc>
          <w:tcPr>
            <w:tcW w:w="820" w:type="pct"/>
            <w:tcBorders>
              <w:top w:val="nil"/>
              <w:left w:val="nil"/>
              <w:bottom w:val="single" w:sz="4" w:space="0" w:color="auto"/>
              <w:right w:val="single" w:sz="4" w:space="0" w:color="auto"/>
            </w:tcBorders>
            <w:vAlign w:val="center"/>
          </w:tcPr>
          <w:p w:rsidR="00CA4FA0" w:rsidRPr="00CE7CAA" w:rsidRDefault="00CA4FA0" w:rsidP="00CA4FA0">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1</w:t>
            </w:r>
          </w:p>
        </w:tc>
        <w:tc>
          <w:tcPr>
            <w:tcW w:w="468" w:type="pct"/>
            <w:tcBorders>
              <w:top w:val="nil"/>
              <w:left w:val="nil"/>
              <w:bottom w:val="single" w:sz="4" w:space="0" w:color="auto"/>
              <w:right w:val="single" w:sz="4" w:space="0" w:color="auto"/>
            </w:tcBorders>
            <w:vAlign w:val="center"/>
          </w:tcPr>
          <w:p w:rsidR="00CA4FA0" w:rsidRPr="00CE7CAA" w:rsidRDefault="00CA4FA0" w:rsidP="00CA4FA0">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2</w:t>
            </w:r>
          </w:p>
        </w:tc>
        <w:tc>
          <w:tcPr>
            <w:tcW w:w="595" w:type="pct"/>
            <w:tcBorders>
              <w:top w:val="nil"/>
              <w:left w:val="nil"/>
              <w:bottom w:val="single" w:sz="4" w:space="0" w:color="auto"/>
              <w:right w:val="single" w:sz="4" w:space="0" w:color="auto"/>
            </w:tcBorders>
            <w:vAlign w:val="center"/>
          </w:tcPr>
          <w:p w:rsidR="00CA4FA0" w:rsidRPr="00CE7CAA" w:rsidRDefault="00CA4FA0" w:rsidP="00CA4FA0">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2</w:t>
            </w:r>
          </w:p>
        </w:tc>
        <w:tc>
          <w:tcPr>
            <w:tcW w:w="465" w:type="pct"/>
            <w:tcBorders>
              <w:top w:val="single" w:sz="4" w:space="0" w:color="auto"/>
              <w:left w:val="nil"/>
              <w:bottom w:val="single" w:sz="4" w:space="0" w:color="auto"/>
              <w:right w:val="single" w:sz="4" w:space="0" w:color="auto"/>
            </w:tcBorders>
            <w:vAlign w:val="center"/>
          </w:tcPr>
          <w:p w:rsidR="00CA4FA0" w:rsidRPr="00CE7CAA" w:rsidRDefault="00CA4FA0" w:rsidP="00CA4FA0">
            <w:pPr>
              <w:widowControl/>
              <w:spacing w:line="240" w:lineRule="exact"/>
              <w:jc w:val="center"/>
              <w:rPr>
                <w:rFonts w:ascii="宋体" w:hAnsi="宋体" w:cs="宋体"/>
                <w:kern w:val="0"/>
                <w:sz w:val="18"/>
                <w:szCs w:val="18"/>
              </w:rPr>
            </w:pPr>
          </w:p>
        </w:tc>
      </w:tr>
      <w:tr w:rsidR="009D3FB7" w:rsidRPr="00CE7CAA" w:rsidTr="00EC0E8E">
        <w:trPr>
          <w:jc w:val="center"/>
        </w:trPr>
        <w:tc>
          <w:tcPr>
            <w:tcW w:w="401" w:type="pct"/>
            <w:vMerge/>
            <w:tcBorders>
              <w:left w:val="single" w:sz="4" w:space="0" w:color="auto"/>
              <w:right w:val="single" w:sz="4" w:space="0" w:color="auto"/>
            </w:tcBorders>
            <w:vAlign w:val="center"/>
          </w:tcPr>
          <w:p w:rsidR="00CA4FA0" w:rsidRPr="00CE7CAA" w:rsidRDefault="00CA4FA0" w:rsidP="00CA4FA0">
            <w:pPr>
              <w:widowControl/>
              <w:spacing w:line="240" w:lineRule="exact"/>
              <w:jc w:val="center"/>
              <w:rPr>
                <w:rFonts w:ascii="宋体" w:hAnsi="宋体" w:cs="宋体"/>
                <w:kern w:val="0"/>
                <w:sz w:val="18"/>
                <w:szCs w:val="18"/>
              </w:rPr>
            </w:pPr>
          </w:p>
        </w:tc>
        <w:tc>
          <w:tcPr>
            <w:tcW w:w="199" w:type="pct"/>
            <w:vMerge/>
            <w:tcBorders>
              <w:top w:val="nil"/>
              <w:left w:val="single" w:sz="4" w:space="0" w:color="auto"/>
              <w:bottom w:val="single" w:sz="4" w:space="0" w:color="auto"/>
              <w:right w:val="single" w:sz="4" w:space="0" w:color="auto"/>
            </w:tcBorders>
            <w:vAlign w:val="center"/>
          </w:tcPr>
          <w:p w:rsidR="00CA4FA0" w:rsidRPr="00CE7CAA" w:rsidRDefault="00CA4FA0" w:rsidP="00CA4FA0">
            <w:pPr>
              <w:widowControl/>
              <w:spacing w:line="240" w:lineRule="exact"/>
              <w:jc w:val="center"/>
              <w:rPr>
                <w:rFonts w:ascii="宋体" w:hAnsi="宋体" w:cs="宋体"/>
                <w:kern w:val="0"/>
                <w:sz w:val="18"/>
                <w:szCs w:val="18"/>
              </w:rPr>
            </w:pPr>
          </w:p>
        </w:tc>
        <w:tc>
          <w:tcPr>
            <w:tcW w:w="379" w:type="pct"/>
            <w:gridSpan w:val="2"/>
            <w:vMerge/>
            <w:tcBorders>
              <w:left w:val="single" w:sz="4" w:space="0" w:color="auto"/>
              <w:right w:val="single" w:sz="4" w:space="0" w:color="auto"/>
            </w:tcBorders>
            <w:vAlign w:val="center"/>
          </w:tcPr>
          <w:p w:rsidR="00CA4FA0" w:rsidRPr="00CE7CAA" w:rsidRDefault="00CA4FA0" w:rsidP="00CA4FA0">
            <w:pPr>
              <w:widowControl/>
              <w:spacing w:line="240" w:lineRule="exact"/>
              <w:jc w:val="center"/>
              <w:rPr>
                <w:rFonts w:ascii="宋体" w:hAnsi="宋体" w:cs="宋体"/>
                <w:kern w:val="0"/>
                <w:sz w:val="18"/>
                <w:szCs w:val="18"/>
              </w:rPr>
            </w:pPr>
          </w:p>
        </w:tc>
        <w:tc>
          <w:tcPr>
            <w:tcW w:w="1156" w:type="pct"/>
            <w:tcBorders>
              <w:top w:val="single" w:sz="4" w:space="0" w:color="auto"/>
              <w:left w:val="nil"/>
              <w:bottom w:val="single" w:sz="4" w:space="0" w:color="auto"/>
              <w:right w:val="single" w:sz="4" w:space="0" w:color="auto"/>
            </w:tcBorders>
            <w:vAlign w:val="center"/>
          </w:tcPr>
          <w:p w:rsidR="00CA4FA0" w:rsidRPr="00CE7CAA" w:rsidRDefault="00CA4FA0" w:rsidP="00CA4FA0">
            <w:pPr>
              <w:widowControl/>
              <w:spacing w:line="240" w:lineRule="exact"/>
              <w:jc w:val="left"/>
              <w:rPr>
                <w:rFonts w:ascii="宋体" w:hAnsi="宋体" w:cs="宋体"/>
                <w:color w:val="000000"/>
                <w:kern w:val="0"/>
                <w:sz w:val="18"/>
                <w:szCs w:val="18"/>
              </w:rPr>
            </w:pPr>
            <w:r w:rsidRPr="00CE7CAA">
              <w:rPr>
                <w:rFonts w:ascii="宋体" w:hAnsi="宋体" w:cs="宋体" w:hint="eastAsia"/>
                <w:color w:val="000000"/>
                <w:kern w:val="0"/>
                <w:sz w:val="18"/>
                <w:szCs w:val="18"/>
              </w:rPr>
              <w:t>青苗-胡婷：完成肺癌血清样本的糖组学数据采集</w:t>
            </w:r>
          </w:p>
        </w:tc>
        <w:tc>
          <w:tcPr>
            <w:tcW w:w="516" w:type="pct"/>
            <w:tcBorders>
              <w:top w:val="nil"/>
              <w:left w:val="nil"/>
              <w:bottom w:val="single" w:sz="4" w:space="0" w:color="auto"/>
              <w:right w:val="single" w:sz="4" w:space="0" w:color="auto"/>
            </w:tcBorders>
            <w:vAlign w:val="center"/>
          </w:tcPr>
          <w:p w:rsidR="00CA4FA0" w:rsidRPr="00CE7CAA" w:rsidRDefault="00CA4FA0" w:rsidP="00CA4FA0">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=200个</w:t>
            </w:r>
          </w:p>
        </w:tc>
        <w:tc>
          <w:tcPr>
            <w:tcW w:w="820" w:type="pct"/>
            <w:tcBorders>
              <w:top w:val="nil"/>
              <w:left w:val="nil"/>
              <w:bottom w:val="single" w:sz="4" w:space="0" w:color="auto"/>
              <w:right w:val="single" w:sz="4" w:space="0" w:color="auto"/>
            </w:tcBorders>
            <w:vAlign w:val="center"/>
          </w:tcPr>
          <w:p w:rsidR="00CA4FA0" w:rsidRPr="00CE7CAA" w:rsidRDefault="00CA4FA0" w:rsidP="00CA4FA0">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2</w:t>
            </w:r>
            <w:r w:rsidRPr="00CE7CAA">
              <w:rPr>
                <w:rFonts w:ascii="宋体" w:hAnsi="宋体" w:cs="宋体"/>
                <w:kern w:val="0"/>
                <w:sz w:val="18"/>
                <w:szCs w:val="18"/>
              </w:rPr>
              <w:t>00</w:t>
            </w:r>
          </w:p>
        </w:tc>
        <w:tc>
          <w:tcPr>
            <w:tcW w:w="468" w:type="pct"/>
            <w:tcBorders>
              <w:top w:val="nil"/>
              <w:left w:val="nil"/>
              <w:bottom w:val="single" w:sz="4" w:space="0" w:color="auto"/>
              <w:right w:val="single" w:sz="4" w:space="0" w:color="auto"/>
            </w:tcBorders>
            <w:vAlign w:val="center"/>
          </w:tcPr>
          <w:p w:rsidR="00CA4FA0" w:rsidRPr="00CE7CAA" w:rsidRDefault="00CA4FA0" w:rsidP="00CA4FA0">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2</w:t>
            </w:r>
          </w:p>
        </w:tc>
        <w:tc>
          <w:tcPr>
            <w:tcW w:w="595" w:type="pct"/>
            <w:tcBorders>
              <w:top w:val="nil"/>
              <w:left w:val="nil"/>
              <w:bottom w:val="single" w:sz="4" w:space="0" w:color="auto"/>
              <w:right w:val="single" w:sz="4" w:space="0" w:color="auto"/>
            </w:tcBorders>
            <w:vAlign w:val="center"/>
          </w:tcPr>
          <w:p w:rsidR="00CA4FA0" w:rsidRPr="00CE7CAA" w:rsidRDefault="00CA4FA0" w:rsidP="00CA4FA0">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2</w:t>
            </w:r>
          </w:p>
        </w:tc>
        <w:tc>
          <w:tcPr>
            <w:tcW w:w="465" w:type="pct"/>
            <w:tcBorders>
              <w:top w:val="single" w:sz="4" w:space="0" w:color="auto"/>
              <w:left w:val="nil"/>
              <w:bottom w:val="single" w:sz="4" w:space="0" w:color="auto"/>
              <w:right w:val="single" w:sz="4" w:space="0" w:color="auto"/>
            </w:tcBorders>
            <w:vAlign w:val="center"/>
          </w:tcPr>
          <w:p w:rsidR="00CA4FA0" w:rsidRPr="00CE7CAA" w:rsidRDefault="00CA4FA0" w:rsidP="00CA4FA0">
            <w:pPr>
              <w:widowControl/>
              <w:spacing w:line="240" w:lineRule="exact"/>
              <w:jc w:val="center"/>
              <w:rPr>
                <w:rFonts w:ascii="宋体" w:hAnsi="宋体" w:cs="宋体"/>
                <w:kern w:val="0"/>
                <w:sz w:val="18"/>
                <w:szCs w:val="18"/>
              </w:rPr>
            </w:pPr>
          </w:p>
        </w:tc>
      </w:tr>
      <w:tr w:rsidR="009D3FB7" w:rsidRPr="00CE7CAA" w:rsidTr="00EC0E8E">
        <w:trPr>
          <w:jc w:val="center"/>
        </w:trPr>
        <w:tc>
          <w:tcPr>
            <w:tcW w:w="401" w:type="pct"/>
            <w:vMerge/>
            <w:tcBorders>
              <w:left w:val="single" w:sz="4" w:space="0" w:color="auto"/>
              <w:right w:val="single" w:sz="4" w:space="0" w:color="auto"/>
            </w:tcBorders>
            <w:vAlign w:val="center"/>
          </w:tcPr>
          <w:p w:rsidR="00CA4FA0" w:rsidRPr="00CE7CAA" w:rsidRDefault="00CA4FA0" w:rsidP="00CA4FA0">
            <w:pPr>
              <w:widowControl/>
              <w:spacing w:line="240" w:lineRule="exact"/>
              <w:jc w:val="center"/>
              <w:rPr>
                <w:rFonts w:ascii="宋体" w:hAnsi="宋体" w:cs="宋体"/>
                <w:kern w:val="0"/>
                <w:sz w:val="18"/>
                <w:szCs w:val="18"/>
              </w:rPr>
            </w:pPr>
          </w:p>
        </w:tc>
        <w:tc>
          <w:tcPr>
            <w:tcW w:w="199" w:type="pct"/>
            <w:vMerge/>
            <w:tcBorders>
              <w:top w:val="nil"/>
              <w:left w:val="single" w:sz="4" w:space="0" w:color="auto"/>
              <w:bottom w:val="single" w:sz="4" w:space="0" w:color="auto"/>
              <w:right w:val="single" w:sz="4" w:space="0" w:color="auto"/>
            </w:tcBorders>
            <w:vAlign w:val="center"/>
          </w:tcPr>
          <w:p w:rsidR="00CA4FA0" w:rsidRPr="00CE7CAA" w:rsidRDefault="00CA4FA0" w:rsidP="00CA4FA0">
            <w:pPr>
              <w:widowControl/>
              <w:spacing w:line="240" w:lineRule="exact"/>
              <w:jc w:val="center"/>
              <w:rPr>
                <w:rFonts w:ascii="宋体" w:hAnsi="宋体" w:cs="宋体"/>
                <w:kern w:val="0"/>
                <w:sz w:val="18"/>
                <w:szCs w:val="18"/>
              </w:rPr>
            </w:pPr>
          </w:p>
        </w:tc>
        <w:tc>
          <w:tcPr>
            <w:tcW w:w="379" w:type="pct"/>
            <w:gridSpan w:val="2"/>
            <w:vMerge/>
            <w:tcBorders>
              <w:left w:val="single" w:sz="4" w:space="0" w:color="auto"/>
              <w:right w:val="single" w:sz="4" w:space="0" w:color="auto"/>
            </w:tcBorders>
            <w:vAlign w:val="center"/>
          </w:tcPr>
          <w:p w:rsidR="00CA4FA0" w:rsidRPr="00CE7CAA" w:rsidRDefault="00CA4FA0" w:rsidP="00CA4FA0">
            <w:pPr>
              <w:widowControl/>
              <w:spacing w:line="240" w:lineRule="exact"/>
              <w:jc w:val="center"/>
              <w:rPr>
                <w:rFonts w:ascii="宋体" w:hAnsi="宋体" w:cs="宋体"/>
                <w:kern w:val="0"/>
                <w:sz w:val="18"/>
                <w:szCs w:val="18"/>
              </w:rPr>
            </w:pPr>
          </w:p>
        </w:tc>
        <w:tc>
          <w:tcPr>
            <w:tcW w:w="1156" w:type="pct"/>
            <w:tcBorders>
              <w:top w:val="single" w:sz="4" w:space="0" w:color="auto"/>
              <w:left w:val="nil"/>
              <w:bottom w:val="single" w:sz="4" w:space="0" w:color="auto"/>
              <w:right w:val="single" w:sz="4" w:space="0" w:color="auto"/>
            </w:tcBorders>
            <w:vAlign w:val="center"/>
          </w:tcPr>
          <w:p w:rsidR="00CA4FA0" w:rsidRPr="00CE7CAA" w:rsidRDefault="00CA4FA0" w:rsidP="00CA4FA0">
            <w:pPr>
              <w:widowControl/>
              <w:spacing w:line="240" w:lineRule="exact"/>
              <w:jc w:val="left"/>
              <w:rPr>
                <w:rFonts w:ascii="宋体" w:hAnsi="宋体" w:cs="宋体"/>
                <w:color w:val="000000"/>
                <w:kern w:val="0"/>
                <w:sz w:val="18"/>
                <w:szCs w:val="18"/>
              </w:rPr>
            </w:pPr>
            <w:r w:rsidRPr="00CE7CAA">
              <w:rPr>
                <w:rFonts w:ascii="宋体" w:hAnsi="宋体" w:cs="宋体" w:hint="eastAsia"/>
                <w:color w:val="000000"/>
                <w:kern w:val="0"/>
                <w:sz w:val="18"/>
                <w:szCs w:val="18"/>
              </w:rPr>
              <w:t>北京学者、青年北京学者：人才培养人数</w:t>
            </w:r>
          </w:p>
        </w:tc>
        <w:tc>
          <w:tcPr>
            <w:tcW w:w="516" w:type="pct"/>
            <w:tcBorders>
              <w:top w:val="nil"/>
              <w:left w:val="nil"/>
              <w:bottom w:val="single" w:sz="4" w:space="0" w:color="auto"/>
              <w:right w:val="single" w:sz="4" w:space="0" w:color="auto"/>
            </w:tcBorders>
            <w:vAlign w:val="center"/>
          </w:tcPr>
          <w:p w:rsidR="00CA4FA0" w:rsidRPr="00CE7CAA" w:rsidRDefault="00CA4FA0" w:rsidP="00CA4FA0">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=7名</w:t>
            </w:r>
          </w:p>
        </w:tc>
        <w:tc>
          <w:tcPr>
            <w:tcW w:w="820" w:type="pct"/>
            <w:tcBorders>
              <w:top w:val="nil"/>
              <w:left w:val="nil"/>
              <w:bottom w:val="single" w:sz="4" w:space="0" w:color="auto"/>
              <w:right w:val="single" w:sz="4" w:space="0" w:color="auto"/>
            </w:tcBorders>
            <w:vAlign w:val="center"/>
          </w:tcPr>
          <w:p w:rsidR="00CA4FA0" w:rsidRPr="00CE7CAA" w:rsidRDefault="009D3FB7" w:rsidP="00CA4FA0">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11</w:t>
            </w:r>
          </w:p>
        </w:tc>
        <w:tc>
          <w:tcPr>
            <w:tcW w:w="468" w:type="pct"/>
            <w:tcBorders>
              <w:top w:val="nil"/>
              <w:left w:val="nil"/>
              <w:bottom w:val="single" w:sz="4" w:space="0" w:color="auto"/>
              <w:right w:val="single" w:sz="4" w:space="0" w:color="auto"/>
            </w:tcBorders>
            <w:vAlign w:val="center"/>
          </w:tcPr>
          <w:p w:rsidR="00CA4FA0" w:rsidRPr="00CE7CAA" w:rsidRDefault="00CA4FA0" w:rsidP="00CA4FA0">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2</w:t>
            </w:r>
          </w:p>
        </w:tc>
        <w:tc>
          <w:tcPr>
            <w:tcW w:w="595" w:type="pct"/>
            <w:tcBorders>
              <w:top w:val="nil"/>
              <w:left w:val="nil"/>
              <w:bottom w:val="single" w:sz="4" w:space="0" w:color="auto"/>
              <w:right w:val="single" w:sz="4" w:space="0" w:color="auto"/>
            </w:tcBorders>
            <w:vAlign w:val="center"/>
          </w:tcPr>
          <w:p w:rsidR="00CA4FA0" w:rsidRPr="00CE7CAA" w:rsidRDefault="009D3FB7" w:rsidP="00CA4FA0">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2</w:t>
            </w:r>
          </w:p>
        </w:tc>
        <w:tc>
          <w:tcPr>
            <w:tcW w:w="465" w:type="pct"/>
            <w:tcBorders>
              <w:top w:val="single" w:sz="4" w:space="0" w:color="auto"/>
              <w:left w:val="nil"/>
              <w:bottom w:val="single" w:sz="4" w:space="0" w:color="auto"/>
              <w:right w:val="single" w:sz="4" w:space="0" w:color="auto"/>
            </w:tcBorders>
            <w:vAlign w:val="center"/>
          </w:tcPr>
          <w:p w:rsidR="00CA4FA0" w:rsidRPr="00CE7CAA" w:rsidRDefault="00CA4FA0" w:rsidP="00CA4FA0">
            <w:pPr>
              <w:widowControl/>
              <w:spacing w:line="240" w:lineRule="exact"/>
              <w:jc w:val="center"/>
              <w:rPr>
                <w:rFonts w:ascii="宋体" w:hAnsi="宋体" w:cs="宋体"/>
                <w:kern w:val="0"/>
                <w:sz w:val="18"/>
                <w:szCs w:val="18"/>
              </w:rPr>
            </w:pPr>
          </w:p>
        </w:tc>
      </w:tr>
      <w:tr w:rsidR="009D3FB7" w:rsidRPr="00CE7CAA" w:rsidTr="00EC0E8E">
        <w:trPr>
          <w:jc w:val="center"/>
        </w:trPr>
        <w:tc>
          <w:tcPr>
            <w:tcW w:w="401" w:type="pct"/>
            <w:vMerge/>
            <w:tcBorders>
              <w:left w:val="single" w:sz="4" w:space="0" w:color="auto"/>
              <w:right w:val="single" w:sz="4" w:space="0" w:color="auto"/>
            </w:tcBorders>
            <w:vAlign w:val="center"/>
          </w:tcPr>
          <w:p w:rsidR="00CA4FA0" w:rsidRPr="00CE7CAA" w:rsidRDefault="00CA4FA0" w:rsidP="00CA4FA0">
            <w:pPr>
              <w:widowControl/>
              <w:spacing w:line="240" w:lineRule="exact"/>
              <w:jc w:val="center"/>
              <w:rPr>
                <w:rFonts w:ascii="宋体" w:hAnsi="宋体" w:cs="宋体"/>
                <w:kern w:val="0"/>
                <w:sz w:val="18"/>
                <w:szCs w:val="18"/>
              </w:rPr>
            </w:pPr>
          </w:p>
        </w:tc>
        <w:tc>
          <w:tcPr>
            <w:tcW w:w="199" w:type="pct"/>
            <w:vMerge/>
            <w:tcBorders>
              <w:top w:val="nil"/>
              <w:left w:val="single" w:sz="4" w:space="0" w:color="auto"/>
              <w:bottom w:val="single" w:sz="4" w:space="0" w:color="auto"/>
              <w:right w:val="single" w:sz="4" w:space="0" w:color="auto"/>
            </w:tcBorders>
            <w:vAlign w:val="center"/>
          </w:tcPr>
          <w:p w:rsidR="00CA4FA0" w:rsidRPr="00CE7CAA" w:rsidRDefault="00CA4FA0" w:rsidP="00CA4FA0">
            <w:pPr>
              <w:widowControl/>
              <w:spacing w:line="240" w:lineRule="exact"/>
              <w:jc w:val="center"/>
              <w:rPr>
                <w:rFonts w:ascii="宋体" w:hAnsi="宋体" w:cs="宋体"/>
                <w:kern w:val="0"/>
                <w:sz w:val="18"/>
                <w:szCs w:val="18"/>
              </w:rPr>
            </w:pPr>
          </w:p>
        </w:tc>
        <w:tc>
          <w:tcPr>
            <w:tcW w:w="379" w:type="pct"/>
            <w:gridSpan w:val="2"/>
            <w:vMerge/>
            <w:tcBorders>
              <w:left w:val="single" w:sz="4" w:space="0" w:color="auto"/>
              <w:right w:val="single" w:sz="4" w:space="0" w:color="auto"/>
            </w:tcBorders>
            <w:vAlign w:val="center"/>
          </w:tcPr>
          <w:p w:rsidR="00CA4FA0" w:rsidRPr="00CE7CAA" w:rsidRDefault="00CA4FA0" w:rsidP="00CA4FA0">
            <w:pPr>
              <w:widowControl/>
              <w:spacing w:line="240" w:lineRule="exact"/>
              <w:jc w:val="center"/>
              <w:rPr>
                <w:rFonts w:ascii="宋体" w:hAnsi="宋体" w:cs="宋体"/>
                <w:kern w:val="0"/>
                <w:sz w:val="18"/>
                <w:szCs w:val="18"/>
              </w:rPr>
            </w:pPr>
          </w:p>
        </w:tc>
        <w:tc>
          <w:tcPr>
            <w:tcW w:w="1156" w:type="pct"/>
            <w:tcBorders>
              <w:top w:val="single" w:sz="4" w:space="0" w:color="auto"/>
              <w:left w:val="nil"/>
              <w:bottom w:val="single" w:sz="4" w:space="0" w:color="auto"/>
              <w:right w:val="single" w:sz="4" w:space="0" w:color="auto"/>
            </w:tcBorders>
            <w:vAlign w:val="center"/>
          </w:tcPr>
          <w:p w:rsidR="00CA4FA0" w:rsidRPr="00CE7CAA" w:rsidRDefault="00CA4FA0" w:rsidP="00CA4FA0">
            <w:pPr>
              <w:widowControl/>
              <w:spacing w:line="240" w:lineRule="exact"/>
              <w:jc w:val="left"/>
              <w:rPr>
                <w:rFonts w:ascii="宋体" w:hAnsi="宋体" w:cs="宋体"/>
                <w:color w:val="000000"/>
                <w:kern w:val="0"/>
                <w:sz w:val="18"/>
                <w:szCs w:val="18"/>
              </w:rPr>
            </w:pPr>
            <w:r w:rsidRPr="00CE7CAA">
              <w:rPr>
                <w:rFonts w:ascii="宋体" w:hAnsi="宋体" w:cs="宋体" w:hint="eastAsia"/>
                <w:color w:val="000000"/>
                <w:kern w:val="0"/>
                <w:sz w:val="18"/>
                <w:szCs w:val="18"/>
              </w:rPr>
              <w:t>北京学者、青年北京学者：科研论文发表数量</w:t>
            </w:r>
          </w:p>
        </w:tc>
        <w:tc>
          <w:tcPr>
            <w:tcW w:w="516" w:type="pct"/>
            <w:tcBorders>
              <w:top w:val="nil"/>
              <w:left w:val="nil"/>
              <w:bottom w:val="single" w:sz="4" w:space="0" w:color="auto"/>
              <w:right w:val="single" w:sz="4" w:space="0" w:color="auto"/>
            </w:tcBorders>
            <w:vAlign w:val="center"/>
          </w:tcPr>
          <w:p w:rsidR="00CA4FA0" w:rsidRPr="00CE7CAA" w:rsidRDefault="00CA4FA0" w:rsidP="00CA4FA0">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≥8篇</w:t>
            </w:r>
          </w:p>
        </w:tc>
        <w:tc>
          <w:tcPr>
            <w:tcW w:w="820" w:type="pct"/>
            <w:tcBorders>
              <w:top w:val="nil"/>
              <w:left w:val="nil"/>
              <w:bottom w:val="single" w:sz="4" w:space="0" w:color="auto"/>
              <w:right w:val="single" w:sz="4" w:space="0" w:color="auto"/>
            </w:tcBorders>
            <w:vAlign w:val="center"/>
          </w:tcPr>
          <w:p w:rsidR="00CA4FA0" w:rsidRPr="00CE7CAA" w:rsidRDefault="009D3FB7" w:rsidP="00CA4FA0">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44</w:t>
            </w:r>
          </w:p>
        </w:tc>
        <w:tc>
          <w:tcPr>
            <w:tcW w:w="468" w:type="pct"/>
            <w:tcBorders>
              <w:top w:val="nil"/>
              <w:left w:val="nil"/>
              <w:bottom w:val="single" w:sz="4" w:space="0" w:color="auto"/>
              <w:right w:val="single" w:sz="4" w:space="0" w:color="auto"/>
            </w:tcBorders>
            <w:vAlign w:val="center"/>
          </w:tcPr>
          <w:p w:rsidR="00CA4FA0" w:rsidRPr="00CE7CAA" w:rsidRDefault="00CA4FA0" w:rsidP="00CA4FA0">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2</w:t>
            </w:r>
          </w:p>
        </w:tc>
        <w:tc>
          <w:tcPr>
            <w:tcW w:w="595" w:type="pct"/>
            <w:tcBorders>
              <w:top w:val="nil"/>
              <w:left w:val="nil"/>
              <w:bottom w:val="single" w:sz="4" w:space="0" w:color="auto"/>
              <w:right w:val="single" w:sz="4" w:space="0" w:color="auto"/>
            </w:tcBorders>
            <w:vAlign w:val="center"/>
          </w:tcPr>
          <w:p w:rsidR="00CA4FA0" w:rsidRPr="00CE7CAA" w:rsidRDefault="00CE7CAA" w:rsidP="00CA4FA0">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1.6</w:t>
            </w:r>
          </w:p>
        </w:tc>
        <w:tc>
          <w:tcPr>
            <w:tcW w:w="465" w:type="pct"/>
            <w:tcBorders>
              <w:top w:val="single" w:sz="4" w:space="0" w:color="auto"/>
              <w:left w:val="nil"/>
              <w:bottom w:val="single" w:sz="4" w:space="0" w:color="auto"/>
              <w:right w:val="single" w:sz="4" w:space="0" w:color="auto"/>
            </w:tcBorders>
            <w:vAlign w:val="center"/>
          </w:tcPr>
          <w:p w:rsidR="00CA4FA0" w:rsidRPr="00CE7CAA" w:rsidRDefault="00CA4FA0" w:rsidP="00CA4FA0">
            <w:pPr>
              <w:widowControl/>
              <w:spacing w:line="240" w:lineRule="exact"/>
              <w:jc w:val="center"/>
              <w:rPr>
                <w:rFonts w:ascii="宋体" w:hAnsi="宋体" w:cs="宋体"/>
                <w:kern w:val="0"/>
                <w:sz w:val="18"/>
                <w:szCs w:val="18"/>
              </w:rPr>
            </w:pPr>
          </w:p>
        </w:tc>
      </w:tr>
      <w:tr w:rsidR="009D3FB7" w:rsidRPr="00CE7CAA" w:rsidTr="00EC0E8E">
        <w:trPr>
          <w:trHeight w:val="501"/>
          <w:jc w:val="center"/>
        </w:trPr>
        <w:tc>
          <w:tcPr>
            <w:tcW w:w="401" w:type="pct"/>
            <w:vMerge/>
            <w:tcBorders>
              <w:left w:val="single" w:sz="4" w:space="0" w:color="auto"/>
              <w:right w:val="single" w:sz="4" w:space="0" w:color="auto"/>
            </w:tcBorders>
            <w:vAlign w:val="center"/>
          </w:tcPr>
          <w:p w:rsidR="00CA4FA0" w:rsidRPr="00CE7CAA" w:rsidRDefault="00CA4FA0" w:rsidP="00CA4FA0">
            <w:pPr>
              <w:widowControl/>
              <w:spacing w:line="240" w:lineRule="exact"/>
              <w:jc w:val="center"/>
              <w:rPr>
                <w:rFonts w:ascii="宋体" w:hAnsi="宋体" w:cs="宋体"/>
                <w:kern w:val="0"/>
                <w:sz w:val="18"/>
                <w:szCs w:val="18"/>
              </w:rPr>
            </w:pPr>
          </w:p>
        </w:tc>
        <w:tc>
          <w:tcPr>
            <w:tcW w:w="199" w:type="pct"/>
            <w:vMerge/>
            <w:tcBorders>
              <w:top w:val="nil"/>
              <w:left w:val="single" w:sz="4" w:space="0" w:color="auto"/>
              <w:bottom w:val="single" w:sz="4" w:space="0" w:color="auto"/>
              <w:right w:val="single" w:sz="4" w:space="0" w:color="auto"/>
            </w:tcBorders>
            <w:vAlign w:val="center"/>
          </w:tcPr>
          <w:p w:rsidR="00CA4FA0" w:rsidRPr="00CE7CAA" w:rsidRDefault="00CA4FA0" w:rsidP="00CA4FA0">
            <w:pPr>
              <w:widowControl/>
              <w:spacing w:line="240" w:lineRule="exact"/>
              <w:jc w:val="center"/>
              <w:rPr>
                <w:rFonts w:ascii="宋体" w:hAnsi="宋体" w:cs="宋体"/>
                <w:kern w:val="0"/>
                <w:sz w:val="18"/>
                <w:szCs w:val="18"/>
              </w:rPr>
            </w:pPr>
          </w:p>
        </w:tc>
        <w:tc>
          <w:tcPr>
            <w:tcW w:w="379" w:type="pct"/>
            <w:gridSpan w:val="2"/>
            <w:vMerge/>
            <w:tcBorders>
              <w:left w:val="single" w:sz="4" w:space="0" w:color="auto"/>
              <w:right w:val="single" w:sz="4" w:space="0" w:color="auto"/>
            </w:tcBorders>
            <w:vAlign w:val="center"/>
          </w:tcPr>
          <w:p w:rsidR="00CA4FA0" w:rsidRPr="00CE7CAA" w:rsidRDefault="00CA4FA0" w:rsidP="00CA4FA0">
            <w:pPr>
              <w:widowControl/>
              <w:spacing w:line="240" w:lineRule="exact"/>
              <w:jc w:val="center"/>
              <w:rPr>
                <w:rFonts w:ascii="宋体" w:hAnsi="宋体" w:cs="宋体"/>
                <w:kern w:val="0"/>
                <w:sz w:val="18"/>
                <w:szCs w:val="18"/>
              </w:rPr>
            </w:pPr>
          </w:p>
        </w:tc>
        <w:tc>
          <w:tcPr>
            <w:tcW w:w="1156" w:type="pct"/>
            <w:tcBorders>
              <w:top w:val="single" w:sz="4" w:space="0" w:color="auto"/>
              <w:left w:val="nil"/>
              <w:bottom w:val="single" w:sz="4" w:space="0" w:color="auto"/>
              <w:right w:val="single" w:sz="4" w:space="0" w:color="auto"/>
            </w:tcBorders>
            <w:vAlign w:val="center"/>
          </w:tcPr>
          <w:p w:rsidR="00CA4FA0" w:rsidRPr="00CE7CAA" w:rsidRDefault="00CA4FA0" w:rsidP="00CA4FA0">
            <w:pPr>
              <w:widowControl/>
              <w:spacing w:line="240" w:lineRule="exact"/>
              <w:jc w:val="left"/>
              <w:rPr>
                <w:rFonts w:ascii="宋体" w:hAnsi="宋体" w:cs="宋体"/>
                <w:color w:val="000000"/>
                <w:kern w:val="0"/>
                <w:sz w:val="18"/>
                <w:szCs w:val="18"/>
              </w:rPr>
            </w:pPr>
            <w:r w:rsidRPr="00CE7CAA">
              <w:rPr>
                <w:rFonts w:ascii="宋体" w:hAnsi="宋体" w:cs="宋体" w:hint="eastAsia"/>
                <w:color w:val="000000"/>
                <w:kern w:val="0"/>
                <w:sz w:val="18"/>
                <w:szCs w:val="18"/>
              </w:rPr>
              <w:t>北京学者-童朝晖：医学专著</w:t>
            </w:r>
          </w:p>
        </w:tc>
        <w:tc>
          <w:tcPr>
            <w:tcW w:w="516" w:type="pct"/>
            <w:tcBorders>
              <w:top w:val="nil"/>
              <w:left w:val="nil"/>
              <w:bottom w:val="single" w:sz="4" w:space="0" w:color="auto"/>
              <w:right w:val="single" w:sz="4" w:space="0" w:color="auto"/>
            </w:tcBorders>
            <w:vAlign w:val="center"/>
          </w:tcPr>
          <w:p w:rsidR="00CA4FA0" w:rsidRPr="00CE7CAA" w:rsidRDefault="00CA4FA0" w:rsidP="00CA4FA0">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=1本</w:t>
            </w:r>
          </w:p>
        </w:tc>
        <w:tc>
          <w:tcPr>
            <w:tcW w:w="820" w:type="pct"/>
            <w:tcBorders>
              <w:top w:val="nil"/>
              <w:left w:val="nil"/>
              <w:bottom w:val="single" w:sz="4" w:space="0" w:color="auto"/>
              <w:right w:val="single" w:sz="4" w:space="0" w:color="auto"/>
            </w:tcBorders>
            <w:vAlign w:val="center"/>
          </w:tcPr>
          <w:p w:rsidR="00CA4FA0" w:rsidRPr="00CE7CAA" w:rsidRDefault="009D3FB7" w:rsidP="00CA4FA0">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2</w:t>
            </w:r>
          </w:p>
        </w:tc>
        <w:tc>
          <w:tcPr>
            <w:tcW w:w="468" w:type="pct"/>
            <w:tcBorders>
              <w:top w:val="nil"/>
              <w:left w:val="nil"/>
              <w:bottom w:val="single" w:sz="4" w:space="0" w:color="auto"/>
              <w:right w:val="single" w:sz="4" w:space="0" w:color="auto"/>
            </w:tcBorders>
            <w:vAlign w:val="center"/>
          </w:tcPr>
          <w:p w:rsidR="00CA4FA0" w:rsidRPr="00CE7CAA" w:rsidRDefault="00CA4FA0" w:rsidP="00CA4FA0">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2</w:t>
            </w:r>
          </w:p>
        </w:tc>
        <w:tc>
          <w:tcPr>
            <w:tcW w:w="595" w:type="pct"/>
            <w:tcBorders>
              <w:top w:val="nil"/>
              <w:left w:val="nil"/>
              <w:bottom w:val="single" w:sz="4" w:space="0" w:color="auto"/>
              <w:right w:val="single" w:sz="4" w:space="0" w:color="auto"/>
            </w:tcBorders>
            <w:vAlign w:val="center"/>
          </w:tcPr>
          <w:p w:rsidR="00CA4FA0" w:rsidRPr="00CE7CAA" w:rsidRDefault="009D3FB7" w:rsidP="00CA4FA0">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2</w:t>
            </w:r>
          </w:p>
        </w:tc>
        <w:tc>
          <w:tcPr>
            <w:tcW w:w="465" w:type="pct"/>
            <w:tcBorders>
              <w:top w:val="single" w:sz="4" w:space="0" w:color="auto"/>
              <w:left w:val="nil"/>
              <w:bottom w:val="single" w:sz="4" w:space="0" w:color="auto"/>
              <w:right w:val="single" w:sz="4" w:space="0" w:color="auto"/>
            </w:tcBorders>
            <w:vAlign w:val="center"/>
          </w:tcPr>
          <w:p w:rsidR="00CA4FA0" w:rsidRPr="00CE7CAA" w:rsidRDefault="00CA4FA0" w:rsidP="00CA4FA0">
            <w:pPr>
              <w:widowControl/>
              <w:spacing w:line="240" w:lineRule="exact"/>
              <w:jc w:val="center"/>
              <w:rPr>
                <w:rFonts w:ascii="宋体" w:hAnsi="宋体" w:cs="宋体"/>
                <w:kern w:val="0"/>
                <w:sz w:val="18"/>
                <w:szCs w:val="18"/>
              </w:rPr>
            </w:pPr>
          </w:p>
        </w:tc>
      </w:tr>
      <w:tr w:rsidR="009D3FB7" w:rsidRPr="00CE7CAA" w:rsidTr="00EC0E8E">
        <w:trPr>
          <w:jc w:val="center"/>
        </w:trPr>
        <w:tc>
          <w:tcPr>
            <w:tcW w:w="401" w:type="pct"/>
            <w:vMerge/>
            <w:tcBorders>
              <w:left w:val="single" w:sz="4" w:space="0" w:color="auto"/>
              <w:right w:val="single" w:sz="4" w:space="0" w:color="auto"/>
            </w:tcBorders>
            <w:vAlign w:val="center"/>
          </w:tcPr>
          <w:p w:rsidR="00CA4FA0" w:rsidRPr="00CE7CAA" w:rsidRDefault="00CA4FA0" w:rsidP="00CA4FA0">
            <w:pPr>
              <w:widowControl/>
              <w:spacing w:line="240" w:lineRule="exact"/>
              <w:jc w:val="center"/>
              <w:rPr>
                <w:rFonts w:ascii="宋体" w:hAnsi="宋体" w:cs="宋体"/>
                <w:kern w:val="0"/>
                <w:sz w:val="18"/>
                <w:szCs w:val="18"/>
              </w:rPr>
            </w:pPr>
          </w:p>
        </w:tc>
        <w:tc>
          <w:tcPr>
            <w:tcW w:w="199" w:type="pct"/>
            <w:vMerge/>
            <w:tcBorders>
              <w:top w:val="nil"/>
              <w:left w:val="single" w:sz="4" w:space="0" w:color="auto"/>
              <w:bottom w:val="single" w:sz="4" w:space="0" w:color="auto"/>
              <w:right w:val="single" w:sz="4" w:space="0" w:color="auto"/>
            </w:tcBorders>
            <w:vAlign w:val="center"/>
          </w:tcPr>
          <w:p w:rsidR="00CA4FA0" w:rsidRPr="00CE7CAA" w:rsidRDefault="00CA4FA0" w:rsidP="00CA4FA0">
            <w:pPr>
              <w:widowControl/>
              <w:spacing w:line="240" w:lineRule="exact"/>
              <w:jc w:val="center"/>
              <w:rPr>
                <w:rFonts w:ascii="宋体" w:hAnsi="宋体" w:cs="宋体"/>
                <w:kern w:val="0"/>
                <w:sz w:val="18"/>
                <w:szCs w:val="18"/>
              </w:rPr>
            </w:pPr>
          </w:p>
        </w:tc>
        <w:tc>
          <w:tcPr>
            <w:tcW w:w="379" w:type="pct"/>
            <w:gridSpan w:val="2"/>
            <w:vMerge/>
            <w:tcBorders>
              <w:left w:val="single" w:sz="4" w:space="0" w:color="auto"/>
              <w:bottom w:val="single" w:sz="4" w:space="0" w:color="auto"/>
              <w:right w:val="single" w:sz="4" w:space="0" w:color="auto"/>
            </w:tcBorders>
            <w:vAlign w:val="center"/>
          </w:tcPr>
          <w:p w:rsidR="00CA4FA0" w:rsidRPr="00CE7CAA" w:rsidRDefault="00CA4FA0" w:rsidP="00CA4FA0">
            <w:pPr>
              <w:widowControl/>
              <w:spacing w:line="240" w:lineRule="exact"/>
              <w:jc w:val="center"/>
              <w:rPr>
                <w:rFonts w:ascii="宋体" w:hAnsi="宋体" w:cs="宋体"/>
                <w:kern w:val="0"/>
                <w:sz w:val="18"/>
                <w:szCs w:val="18"/>
              </w:rPr>
            </w:pPr>
          </w:p>
        </w:tc>
        <w:tc>
          <w:tcPr>
            <w:tcW w:w="1156" w:type="pct"/>
            <w:tcBorders>
              <w:top w:val="single" w:sz="4" w:space="0" w:color="auto"/>
              <w:left w:val="nil"/>
              <w:bottom w:val="single" w:sz="4" w:space="0" w:color="auto"/>
              <w:right w:val="single" w:sz="4" w:space="0" w:color="auto"/>
            </w:tcBorders>
            <w:vAlign w:val="center"/>
          </w:tcPr>
          <w:p w:rsidR="00CA4FA0" w:rsidRPr="00CE7CAA" w:rsidRDefault="00CA4FA0" w:rsidP="00CA4FA0">
            <w:pPr>
              <w:widowControl/>
              <w:spacing w:line="240" w:lineRule="exact"/>
              <w:jc w:val="left"/>
              <w:rPr>
                <w:rFonts w:ascii="宋体" w:hAnsi="宋体" w:cs="宋体"/>
                <w:color w:val="000000"/>
                <w:kern w:val="0"/>
                <w:sz w:val="18"/>
                <w:szCs w:val="18"/>
              </w:rPr>
            </w:pPr>
            <w:r w:rsidRPr="00CE7CAA">
              <w:rPr>
                <w:rFonts w:ascii="宋体" w:hAnsi="宋体" w:cs="宋体" w:hint="eastAsia"/>
                <w:color w:val="000000"/>
                <w:kern w:val="0"/>
                <w:sz w:val="18"/>
                <w:szCs w:val="18"/>
              </w:rPr>
              <w:t>北京学者、青年北京学者：培养研究生数</w:t>
            </w:r>
          </w:p>
        </w:tc>
        <w:tc>
          <w:tcPr>
            <w:tcW w:w="516" w:type="pct"/>
            <w:tcBorders>
              <w:top w:val="nil"/>
              <w:left w:val="nil"/>
              <w:bottom w:val="single" w:sz="4" w:space="0" w:color="auto"/>
              <w:right w:val="single" w:sz="4" w:space="0" w:color="auto"/>
            </w:tcBorders>
            <w:vAlign w:val="center"/>
          </w:tcPr>
          <w:p w:rsidR="00CA4FA0" w:rsidRPr="00CE7CAA" w:rsidRDefault="00CA4FA0" w:rsidP="00CA4FA0">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=6名</w:t>
            </w:r>
          </w:p>
        </w:tc>
        <w:tc>
          <w:tcPr>
            <w:tcW w:w="820" w:type="pct"/>
            <w:tcBorders>
              <w:top w:val="nil"/>
              <w:left w:val="nil"/>
              <w:bottom w:val="single" w:sz="4" w:space="0" w:color="auto"/>
              <w:right w:val="single" w:sz="4" w:space="0" w:color="auto"/>
            </w:tcBorders>
            <w:vAlign w:val="center"/>
          </w:tcPr>
          <w:p w:rsidR="00CA4FA0" w:rsidRPr="00CE7CAA" w:rsidRDefault="009D3FB7" w:rsidP="00CA4FA0">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16</w:t>
            </w:r>
          </w:p>
        </w:tc>
        <w:tc>
          <w:tcPr>
            <w:tcW w:w="468" w:type="pct"/>
            <w:tcBorders>
              <w:top w:val="nil"/>
              <w:left w:val="nil"/>
              <w:bottom w:val="single" w:sz="4" w:space="0" w:color="auto"/>
              <w:right w:val="single" w:sz="4" w:space="0" w:color="auto"/>
            </w:tcBorders>
            <w:vAlign w:val="center"/>
          </w:tcPr>
          <w:p w:rsidR="00CA4FA0" w:rsidRPr="00CE7CAA" w:rsidRDefault="00CA4FA0" w:rsidP="00CA4FA0">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2</w:t>
            </w:r>
          </w:p>
        </w:tc>
        <w:tc>
          <w:tcPr>
            <w:tcW w:w="595" w:type="pct"/>
            <w:tcBorders>
              <w:top w:val="nil"/>
              <w:left w:val="nil"/>
              <w:bottom w:val="single" w:sz="4" w:space="0" w:color="auto"/>
              <w:right w:val="single" w:sz="4" w:space="0" w:color="auto"/>
            </w:tcBorders>
            <w:vAlign w:val="center"/>
          </w:tcPr>
          <w:p w:rsidR="00CA4FA0" w:rsidRPr="00CE7CAA" w:rsidRDefault="00CE7CAA" w:rsidP="00CA4FA0">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1.8</w:t>
            </w:r>
          </w:p>
        </w:tc>
        <w:tc>
          <w:tcPr>
            <w:tcW w:w="465" w:type="pct"/>
            <w:tcBorders>
              <w:top w:val="single" w:sz="4" w:space="0" w:color="auto"/>
              <w:left w:val="nil"/>
              <w:bottom w:val="single" w:sz="4" w:space="0" w:color="auto"/>
              <w:right w:val="single" w:sz="4" w:space="0" w:color="auto"/>
            </w:tcBorders>
            <w:vAlign w:val="center"/>
          </w:tcPr>
          <w:p w:rsidR="00CA4FA0" w:rsidRPr="00CE7CAA" w:rsidRDefault="00CA4FA0" w:rsidP="00CA4FA0">
            <w:pPr>
              <w:widowControl/>
              <w:spacing w:line="240" w:lineRule="exact"/>
              <w:jc w:val="center"/>
              <w:rPr>
                <w:rFonts w:ascii="宋体" w:hAnsi="宋体" w:cs="宋体"/>
                <w:kern w:val="0"/>
                <w:sz w:val="18"/>
                <w:szCs w:val="18"/>
              </w:rPr>
            </w:pPr>
          </w:p>
        </w:tc>
      </w:tr>
      <w:tr w:rsidR="009D3FB7" w:rsidRPr="00CE7CAA" w:rsidTr="00EC0E8E">
        <w:trPr>
          <w:jc w:val="center"/>
        </w:trPr>
        <w:tc>
          <w:tcPr>
            <w:tcW w:w="401" w:type="pct"/>
            <w:vMerge/>
            <w:tcBorders>
              <w:left w:val="single" w:sz="4" w:space="0" w:color="auto"/>
              <w:right w:val="single" w:sz="4" w:space="0" w:color="auto"/>
            </w:tcBorders>
            <w:vAlign w:val="center"/>
          </w:tcPr>
          <w:p w:rsidR="00CA4FA0" w:rsidRPr="00CE7CAA" w:rsidRDefault="00CA4FA0" w:rsidP="00CA4FA0">
            <w:pPr>
              <w:widowControl/>
              <w:spacing w:line="240" w:lineRule="exact"/>
              <w:jc w:val="center"/>
              <w:rPr>
                <w:rFonts w:ascii="宋体" w:hAnsi="宋体" w:cs="宋体"/>
                <w:kern w:val="0"/>
                <w:sz w:val="18"/>
                <w:szCs w:val="18"/>
              </w:rPr>
            </w:pPr>
          </w:p>
        </w:tc>
        <w:tc>
          <w:tcPr>
            <w:tcW w:w="199" w:type="pct"/>
            <w:vMerge/>
            <w:tcBorders>
              <w:top w:val="nil"/>
              <w:left w:val="single" w:sz="4" w:space="0" w:color="auto"/>
              <w:bottom w:val="single" w:sz="4" w:space="0" w:color="auto"/>
              <w:right w:val="single" w:sz="4" w:space="0" w:color="auto"/>
            </w:tcBorders>
            <w:vAlign w:val="center"/>
          </w:tcPr>
          <w:p w:rsidR="00CA4FA0" w:rsidRPr="00CE7CAA" w:rsidRDefault="00CA4FA0" w:rsidP="00CA4FA0">
            <w:pPr>
              <w:widowControl/>
              <w:spacing w:line="240" w:lineRule="exact"/>
              <w:jc w:val="center"/>
              <w:rPr>
                <w:rFonts w:ascii="宋体" w:hAnsi="宋体" w:cs="宋体"/>
                <w:kern w:val="0"/>
                <w:sz w:val="18"/>
                <w:szCs w:val="18"/>
              </w:rPr>
            </w:pPr>
          </w:p>
        </w:tc>
        <w:tc>
          <w:tcPr>
            <w:tcW w:w="379" w:type="pct"/>
            <w:gridSpan w:val="2"/>
            <w:vMerge w:val="restart"/>
            <w:tcBorders>
              <w:top w:val="nil"/>
              <w:left w:val="single" w:sz="4" w:space="0" w:color="auto"/>
              <w:bottom w:val="single" w:sz="4" w:space="0" w:color="auto"/>
              <w:right w:val="single" w:sz="4" w:space="0" w:color="auto"/>
            </w:tcBorders>
            <w:vAlign w:val="center"/>
          </w:tcPr>
          <w:p w:rsidR="00CA4FA0" w:rsidRPr="00CE7CAA" w:rsidRDefault="00CA4FA0" w:rsidP="00CA4FA0">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质量指标</w:t>
            </w:r>
          </w:p>
        </w:tc>
        <w:tc>
          <w:tcPr>
            <w:tcW w:w="1156" w:type="pct"/>
            <w:tcBorders>
              <w:top w:val="single" w:sz="4" w:space="0" w:color="auto"/>
              <w:left w:val="nil"/>
              <w:bottom w:val="single" w:sz="4" w:space="0" w:color="auto"/>
              <w:right w:val="single" w:sz="4" w:space="0" w:color="auto"/>
            </w:tcBorders>
            <w:vAlign w:val="center"/>
          </w:tcPr>
          <w:p w:rsidR="00CA4FA0" w:rsidRPr="00CE7CAA" w:rsidRDefault="00CA4FA0" w:rsidP="00CA4FA0">
            <w:pPr>
              <w:widowControl/>
              <w:spacing w:line="240" w:lineRule="exact"/>
              <w:jc w:val="left"/>
              <w:rPr>
                <w:rFonts w:ascii="宋体" w:hAnsi="宋体" w:cs="宋体"/>
                <w:color w:val="000000"/>
                <w:kern w:val="0"/>
                <w:sz w:val="18"/>
                <w:szCs w:val="18"/>
              </w:rPr>
            </w:pPr>
            <w:r w:rsidRPr="00CE7CAA">
              <w:rPr>
                <w:rFonts w:ascii="宋体" w:hAnsi="宋体" w:cs="宋体" w:hint="eastAsia"/>
                <w:color w:val="000000"/>
                <w:kern w:val="0"/>
                <w:sz w:val="18"/>
                <w:szCs w:val="18"/>
              </w:rPr>
              <w:t>青年北京学者-杨旗：争取发表1-3篇（SCI影响因子≥5分）</w:t>
            </w:r>
          </w:p>
        </w:tc>
        <w:tc>
          <w:tcPr>
            <w:tcW w:w="516" w:type="pct"/>
            <w:tcBorders>
              <w:top w:val="nil"/>
              <w:left w:val="nil"/>
              <w:bottom w:val="single" w:sz="4" w:space="0" w:color="auto"/>
              <w:right w:val="single" w:sz="4" w:space="0" w:color="auto"/>
            </w:tcBorders>
            <w:vAlign w:val="center"/>
          </w:tcPr>
          <w:p w:rsidR="00CA4FA0" w:rsidRPr="00CE7CAA" w:rsidRDefault="00CA4FA0" w:rsidP="00CA4FA0">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优/良/中低差</w:t>
            </w:r>
          </w:p>
        </w:tc>
        <w:tc>
          <w:tcPr>
            <w:tcW w:w="820" w:type="pct"/>
            <w:tcBorders>
              <w:top w:val="nil"/>
              <w:left w:val="nil"/>
              <w:bottom w:val="single" w:sz="4" w:space="0" w:color="auto"/>
              <w:right w:val="single" w:sz="4" w:space="0" w:color="auto"/>
            </w:tcBorders>
            <w:vAlign w:val="center"/>
          </w:tcPr>
          <w:p w:rsidR="00CA4FA0" w:rsidRPr="00CE7CAA" w:rsidRDefault="009D3FB7" w:rsidP="00CA4FA0">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优</w:t>
            </w:r>
          </w:p>
        </w:tc>
        <w:tc>
          <w:tcPr>
            <w:tcW w:w="468" w:type="pct"/>
            <w:tcBorders>
              <w:top w:val="nil"/>
              <w:left w:val="nil"/>
              <w:bottom w:val="single" w:sz="4" w:space="0" w:color="auto"/>
              <w:right w:val="single" w:sz="4" w:space="0" w:color="auto"/>
            </w:tcBorders>
            <w:vAlign w:val="center"/>
          </w:tcPr>
          <w:p w:rsidR="00CA4FA0" w:rsidRPr="00CE7CAA" w:rsidRDefault="00CA4FA0" w:rsidP="00CA4FA0">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2</w:t>
            </w:r>
          </w:p>
        </w:tc>
        <w:tc>
          <w:tcPr>
            <w:tcW w:w="595" w:type="pct"/>
            <w:tcBorders>
              <w:top w:val="nil"/>
              <w:left w:val="nil"/>
              <w:bottom w:val="single" w:sz="4" w:space="0" w:color="auto"/>
              <w:right w:val="single" w:sz="4" w:space="0" w:color="auto"/>
            </w:tcBorders>
            <w:vAlign w:val="center"/>
          </w:tcPr>
          <w:p w:rsidR="00CA4FA0" w:rsidRPr="00CE7CAA" w:rsidRDefault="009D3FB7" w:rsidP="00CA4FA0">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2</w:t>
            </w:r>
          </w:p>
        </w:tc>
        <w:tc>
          <w:tcPr>
            <w:tcW w:w="465" w:type="pct"/>
            <w:tcBorders>
              <w:top w:val="single" w:sz="4" w:space="0" w:color="auto"/>
              <w:left w:val="nil"/>
              <w:bottom w:val="single" w:sz="4" w:space="0" w:color="auto"/>
              <w:right w:val="single" w:sz="4" w:space="0" w:color="auto"/>
            </w:tcBorders>
            <w:vAlign w:val="center"/>
          </w:tcPr>
          <w:p w:rsidR="00CA4FA0" w:rsidRPr="00CE7CAA" w:rsidRDefault="00CA4FA0" w:rsidP="00CA4FA0">
            <w:pPr>
              <w:widowControl/>
              <w:spacing w:line="240" w:lineRule="exact"/>
              <w:jc w:val="center"/>
              <w:rPr>
                <w:rFonts w:ascii="宋体" w:hAnsi="宋体" w:cs="宋体"/>
                <w:kern w:val="0"/>
                <w:sz w:val="18"/>
                <w:szCs w:val="18"/>
              </w:rPr>
            </w:pPr>
          </w:p>
        </w:tc>
      </w:tr>
      <w:tr w:rsidR="009D3FB7" w:rsidRPr="00CE7CAA" w:rsidTr="00EC0E8E">
        <w:trPr>
          <w:jc w:val="center"/>
        </w:trPr>
        <w:tc>
          <w:tcPr>
            <w:tcW w:w="401" w:type="pct"/>
            <w:vMerge/>
            <w:tcBorders>
              <w:left w:val="single" w:sz="4" w:space="0" w:color="auto"/>
              <w:right w:val="single" w:sz="4" w:space="0" w:color="auto"/>
            </w:tcBorders>
            <w:vAlign w:val="center"/>
          </w:tcPr>
          <w:p w:rsidR="00CA4FA0" w:rsidRPr="00CE7CAA" w:rsidRDefault="00CA4FA0" w:rsidP="00CA4FA0">
            <w:pPr>
              <w:widowControl/>
              <w:spacing w:line="240" w:lineRule="exact"/>
              <w:jc w:val="center"/>
              <w:rPr>
                <w:rFonts w:ascii="宋体" w:hAnsi="宋体" w:cs="宋体"/>
                <w:kern w:val="0"/>
                <w:sz w:val="18"/>
                <w:szCs w:val="18"/>
              </w:rPr>
            </w:pPr>
          </w:p>
        </w:tc>
        <w:tc>
          <w:tcPr>
            <w:tcW w:w="199" w:type="pct"/>
            <w:vMerge/>
            <w:tcBorders>
              <w:top w:val="nil"/>
              <w:left w:val="single" w:sz="4" w:space="0" w:color="auto"/>
              <w:bottom w:val="single" w:sz="4" w:space="0" w:color="auto"/>
              <w:right w:val="single" w:sz="4" w:space="0" w:color="auto"/>
            </w:tcBorders>
            <w:vAlign w:val="center"/>
          </w:tcPr>
          <w:p w:rsidR="00CA4FA0" w:rsidRPr="00CE7CAA" w:rsidRDefault="00CA4FA0" w:rsidP="00CA4FA0">
            <w:pPr>
              <w:widowControl/>
              <w:spacing w:line="240" w:lineRule="exact"/>
              <w:jc w:val="center"/>
              <w:rPr>
                <w:rFonts w:ascii="宋体" w:hAnsi="宋体" w:cs="宋体"/>
                <w:kern w:val="0"/>
                <w:sz w:val="18"/>
                <w:szCs w:val="18"/>
              </w:rPr>
            </w:pPr>
          </w:p>
        </w:tc>
        <w:tc>
          <w:tcPr>
            <w:tcW w:w="379" w:type="pct"/>
            <w:gridSpan w:val="2"/>
            <w:vMerge/>
            <w:tcBorders>
              <w:top w:val="nil"/>
              <w:left w:val="single" w:sz="4" w:space="0" w:color="auto"/>
              <w:bottom w:val="single" w:sz="4" w:space="0" w:color="auto"/>
              <w:right w:val="single" w:sz="4" w:space="0" w:color="auto"/>
            </w:tcBorders>
            <w:vAlign w:val="center"/>
          </w:tcPr>
          <w:p w:rsidR="00CA4FA0" w:rsidRPr="00CE7CAA" w:rsidRDefault="00CA4FA0" w:rsidP="00CA4FA0">
            <w:pPr>
              <w:widowControl/>
              <w:spacing w:line="240" w:lineRule="exact"/>
              <w:jc w:val="center"/>
              <w:rPr>
                <w:rFonts w:ascii="宋体" w:hAnsi="宋体" w:cs="宋体"/>
                <w:kern w:val="0"/>
                <w:sz w:val="18"/>
                <w:szCs w:val="18"/>
              </w:rPr>
            </w:pPr>
          </w:p>
        </w:tc>
        <w:tc>
          <w:tcPr>
            <w:tcW w:w="1156" w:type="pct"/>
            <w:tcBorders>
              <w:top w:val="single" w:sz="4" w:space="0" w:color="auto"/>
              <w:left w:val="nil"/>
              <w:bottom w:val="single" w:sz="4" w:space="0" w:color="auto"/>
              <w:right w:val="single" w:sz="4" w:space="0" w:color="auto"/>
            </w:tcBorders>
            <w:vAlign w:val="center"/>
          </w:tcPr>
          <w:p w:rsidR="00CA4FA0" w:rsidRPr="00CE7CAA" w:rsidRDefault="00CA4FA0" w:rsidP="00CA4FA0">
            <w:pPr>
              <w:widowControl/>
              <w:spacing w:line="240" w:lineRule="exact"/>
              <w:jc w:val="left"/>
              <w:rPr>
                <w:rFonts w:ascii="宋体" w:hAnsi="宋体" w:cs="宋体"/>
                <w:color w:val="000000"/>
                <w:kern w:val="0"/>
                <w:sz w:val="18"/>
                <w:szCs w:val="18"/>
              </w:rPr>
            </w:pPr>
            <w:r w:rsidRPr="00CE7CAA">
              <w:rPr>
                <w:rFonts w:ascii="宋体" w:hAnsi="宋体" w:cs="宋体" w:hint="eastAsia"/>
                <w:color w:val="000000"/>
                <w:kern w:val="0"/>
                <w:sz w:val="18"/>
                <w:szCs w:val="18"/>
              </w:rPr>
              <w:t>北京学者-施焕中：争取发表至少1篇高水平论文（SCI影响因子≥5分）</w:t>
            </w:r>
          </w:p>
        </w:tc>
        <w:tc>
          <w:tcPr>
            <w:tcW w:w="516" w:type="pct"/>
            <w:tcBorders>
              <w:top w:val="nil"/>
              <w:left w:val="nil"/>
              <w:bottom w:val="single" w:sz="4" w:space="0" w:color="auto"/>
              <w:right w:val="single" w:sz="4" w:space="0" w:color="auto"/>
            </w:tcBorders>
            <w:vAlign w:val="center"/>
          </w:tcPr>
          <w:p w:rsidR="00CA4FA0" w:rsidRPr="00CE7CAA" w:rsidRDefault="00CA4FA0" w:rsidP="00CA4FA0">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优/良/中低差</w:t>
            </w:r>
          </w:p>
        </w:tc>
        <w:tc>
          <w:tcPr>
            <w:tcW w:w="820" w:type="pct"/>
            <w:tcBorders>
              <w:top w:val="nil"/>
              <w:left w:val="nil"/>
              <w:bottom w:val="single" w:sz="4" w:space="0" w:color="auto"/>
              <w:right w:val="single" w:sz="4" w:space="0" w:color="auto"/>
            </w:tcBorders>
            <w:vAlign w:val="center"/>
          </w:tcPr>
          <w:p w:rsidR="00CA4FA0" w:rsidRPr="00CE7CAA" w:rsidRDefault="009D3FB7" w:rsidP="00CA4FA0">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优</w:t>
            </w:r>
          </w:p>
        </w:tc>
        <w:tc>
          <w:tcPr>
            <w:tcW w:w="468" w:type="pct"/>
            <w:tcBorders>
              <w:top w:val="nil"/>
              <w:left w:val="nil"/>
              <w:bottom w:val="single" w:sz="4" w:space="0" w:color="auto"/>
              <w:right w:val="single" w:sz="4" w:space="0" w:color="auto"/>
            </w:tcBorders>
            <w:vAlign w:val="center"/>
          </w:tcPr>
          <w:p w:rsidR="00CA4FA0" w:rsidRPr="00CE7CAA" w:rsidRDefault="00CA4FA0" w:rsidP="00CA4FA0">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2</w:t>
            </w:r>
          </w:p>
        </w:tc>
        <w:tc>
          <w:tcPr>
            <w:tcW w:w="595" w:type="pct"/>
            <w:tcBorders>
              <w:top w:val="nil"/>
              <w:left w:val="nil"/>
              <w:bottom w:val="single" w:sz="4" w:space="0" w:color="auto"/>
              <w:right w:val="single" w:sz="4" w:space="0" w:color="auto"/>
            </w:tcBorders>
            <w:vAlign w:val="center"/>
          </w:tcPr>
          <w:p w:rsidR="00CA4FA0" w:rsidRPr="00CE7CAA" w:rsidRDefault="009D3FB7" w:rsidP="00CA4FA0">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2</w:t>
            </w:r>
          </w:p>
        </w:tc>
        <w:tc>
          <w:tcPr>
            <w:tcW w:w="465" w:type="pct"/>
            <w:tcBorders>
              <w:top w:val="single" w:sz="4" w:space="0" w:color="auto"/>
              <w:left w:val="nil"/>
              <w:bottom w:val="single" w:sz="4" w:space="0" w:color="auto"/>
              <w:right w:val="single" w:sz="4" w:space="0" w:color="auto"/>
            </w:tcBorders>
            <w:vAlign w:val="center"/>
          </w:tcPr>
          <w:p w:rsidR="00CA4FA0" w:rsidRPr="00CE7CAA" w:rsidRDefault="00CA4FA0" w:rsidP="00CA4FA0">
            <w:pPr>
              <w:widowControl/>
              <w:spacing w:line="240" w:lineRule="exact"/>
              <w:jc w:val="center"/>
              <w:rPr>
                <w:rFonts w:ascii="宋体" w:hAnsi="宋体" w:cs="宋体"/>
                <w:kern w:val="0"/>
                <w:sz w:val="18"/>
                <w:szCs w:val="18"/>
              </w:rPr>
            </w:pPr>
          </w:p>
        </w:tc>
      </w:tr>
      <w:tr w:rsidR="009D3FB7" w:rsidRPr="00CE7CAA" w:rsidTr="00EC0E8E">
        <w:trPr>
          <w:jc w:val="center"/>
        </w:trPr>
        <w:tc>
          <w:tcPr>
            <w:tcW w:w="401" w:type="pct"/>
            <w:vMerge/>
            <w:tcBorders>
              <w:left w:val="single" w:sz="4" w:space="0" w:color="auto"/>
              <w:right w:val="single" w:sz="4" w:space="0" w:color="auto"/>
            </w:tcBorders>
            <w:vAlign w:val="center"/>
          </w:tcPr>
          <w:p w:rsidR="00CA4FA0" w:rsidRPr="00CE7CAA" w:rsidRDefault="00CA4FA0" w:rsidP="00CA4FA0">
            <w:pPr>
              <w:widowControl/>
              <w:spacing w:line="240" w:lineRule="exact"/>
              <w:jc w:val="center"/>
              <w:rPr>
                <w:rFonts w:ascii="宋体" w:hAnsi="宋体" w:cs="宋体"/>
                <w:kern w:val="0"/>
                <w:sz w:val="18"/>
                <w:szCs w:val="18"/>
              </w:rPr>
            </w:pPr>
          </w:p>
        </w:tc>
        <w:tc>
          <w:tcPr>
            <w:tcW w:w="199" w:type="pct"/>
            <w:vMerge/>
            <w:tcBorders>
              <w:top w:val="nil"/>
              <w:left w:val="single" w:sz="4" w:space="0" w:color="auto"/>
              <w:bottom w:val="single" w:sz="4" w:space="0" w:color="auto"/>
              <w:right w:val="single" w:sz="4" w:space="0" w:color="auto"/>
            </w:tcBorders>
            <w:vAlign w:val="center"/>
          </w:tcPr>
          <w:p w:rsidR="00CA4FA0" w:rsidRPr="00CE7CAA" w:rsidRDefault="00CA4FA0" w:rsidP="00CA4FA0">
            <w:pPr>
              <w:widowControl/>
              <w:spacing w:line="240" w:lineRule="exact"/>
              <w:jc w:val="center"/>
              <w:rPr>
                <w:rFonts w:ascii="宋体" w:hAnsi="宋体" w:cs="宋体"/>
                <w:kern w:val="0"/>
                <w:sz w:val="18"/>
                <w:szCs w:val="18"/>
              </w:rPr>
            </w:pPr>
          </w:p>
        </w:tc>
        <w:tc>
          <w:tcPr>
            <w:tcW w:w="379" w:type="pct"/>
            <w:gridSpan w:val="2"/>
            <w:vMerge/>
            <w:tcBorders>
              <w:top w:val="nil"/>
              <w:left w:val="single" w:sz="4" w:space="0" w:color="auto"/>
              <w:bottom w:val="single" w:sz="4" w:space="0" w:color="auto"/>
              <w:right w:val="single" w:sz="4" w:space="0" w:color="auto"/>
            </w:tcBorders>
            <w:vAlign w:val="center"/>
          </w:tcPr>
          <w:p w:rsidR="00CA4FA0" w:rsidRPr="00CE7CAA" w:rsidRDefault="00CA4FA0" w:rsidP="00CA4FA0">
            <w:pPr>
              <w:widowControl/>
              <w:spacing w:line="240" w:lineRule="exact"/>
              <w:jc w:val="center"/>
              <w:rPr>
                <w:rFonts w:ascii="宋体" w:hAnsi="宋体" w:cs="宋体"/>
                <w:kern w:val="0"/>
                <w:sz w:val="18"/>
                <w:szCs w:val="18"/>
              </w:rPr>
            </w:pPr>
          </w:p>
        </w:tc>
        <w:tc>
          <w:tcPr>
            <w:tcW w:w="1156" w:type="pct"/>
            <w:tcBorders>
              <w:top w:val="single" w:sz="4" w:space="0" w:color="auto"/>
              <w:left w:val="nil"/>
              <w:bottom w:val="single" w:sz="4" w:space="0" w:color="auto"/>
              <w:right w:val="single" w:sz="4" w:space="0" w:color="auto"/>
            </w:tcBorders>
            <w:vAlign w:val="center"/>
          </w:tcPr>
          <w:p w:rsidR="00CA4FA0" w:rsidRPr="00CE7CAA" w:rsidRDefault="00CA4FA0" w:rsidP="00CA4FA0">
            <w:pPr>
              <w:widowControl/>
              <w:spacing w:line="240" w:lineRule="exact"/>
              <w:jc w:val="left"/>
              <w:rPr>
                <w:rFonts w:ascii="宋体" w:hAnsi="宋体" w:cs="宋体"/>
                <w:color w:val="000000"/>
                <w:kern w:val="0"/>
                <w:sz w:val="18"/>
                <w:szCs w:val="18"/>
              </w:rPr>
            </w:pPr>
            <w:r w:rsidRPr="00CE7CAA">
              <w:rPr>
                <w:rFonts w:ascii="宋体" w:hAnsi="宋体" w:cs="宋体" w:hint="eastAsia"/>
                <w:color w:val="000000"/>
                <w:kern w:val="0"/>
                <w:sz w:val="18"/>
                <w:szCs w:val="18"/>
              </w:rPr>
              <w:t>青苗：课题、实验符合的标准/技术参数：通过验收，符合实验标准； 研究报告符合的标准/要求：内容全面合理，符合标准/要求</w:t>
            </w:r>
            <w:r w:rsidRPr="00CE7CAA">
              <w:rPr>
                <w:rFonts w:ascii="宋体" w:hAnsi="宋体" w:cs="宋体" w:hint="eastAsia"/>
                <w:color w:val="000000"/>
                <w:kern w:val="0"/>
                <w:sz w:val="18"/>
                <w:szCs w:val="18"/>
              </w:rPr>
              <w:tab/>
            </w:r>
            <w:r w:rsidRPr="00CE7CAA">
              <w:rPr>
                <w:rFonts w:ascii="宋体" w:hAnsi="宋体" w:cs="宋体" w:hint="eastAsia"/>
                <w:color w:val="000000"/>
                <w:kern w:val="0"/>
                <w:sz w:val="18"/>
                <w:szCs w:val="18"/>
              </w:rPr>
              <w:tab/>
            </w:r>
          </w:p>
        </w:tc>
        <w:tc>
          <w:tcPr>
            <w:tcW w:w="516" w:type="pct"/>
            <w:tcBorders>
              <w:top w:val="nil"/>
              <w:left w:val="nil"/>
              <w:bottom w:val="single" w:sz="4" w:space="0" w:color="auto"/>
              <w:right w:val="single" w:sz="4" w:space="0" w:color="auto"/>
            </w:tcBorders>
            <w:vAlign w:val="center"/>
          </w:tcPr>
          <w:p w:rsidR="00CA4FA0" w:rsidRPr="00CE7CAA" w:rsidRDefault="00CA4FA0" w:rsidP="00CA4FA0">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优/良/中低差</w:t>
            </w:r>
          </w:p>
        </w:tc>
        <w:tc>
          <w:tcPr>
            <w:tcW w:w="820" w:type="pct"/>
            <w:tcBorders>
              <w:top w:val="nil"/>
              <w:left w:val="nil"/>
              <w:bottom w:val="single" w:sz="4" w:space="0" w:color="auto"/>
              <w:right w:val="single" w:sz="4" w:space="0" w:color="auto"/>
            </w:tcBorders>
            <w:vAlign w:val="center"/>
          </w:tcPr>
          <w:p w:rsidR="00CA4FA0" w:rsidRPr="00CE7CAA" w:rsidRDefault="00CA4FA0" w:rsidP="00CA4FA0">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优</w:t>
            </w:r>
          </w:p>
        </w:tc>
        <w:tc>
          <w:tcPr>
            <w:tcW w:w="468" w:type="pct"/>
            <w:tcBorders>
              <w:top w:val="nil"/>
              <w:left w:val="nil"/>
              <w:bottom w:val="single" w:sz="4" w:space="0" w:color="auto"/>
              <w:right w:val="single" w:sz="4" w:space="0" w:color="auto"/>
            </w:tcBorders>
            <w:vAlign w:val="center"/>
          </w:tcPr>
          <w:p w:rsidR="00CA4FA0" w:rsidRPr="00CE7CAA" w:rsidRDefault="00CA4FA0" w:rsidP="00CA4FA0">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2</w:t>
            </w:r>
          </w:p>
        </w:tc>
        <w:tc>
          <w:tcPr>
            <w:tcW w:w="595" w:type="pct"/>
            <w:tcBorders>
              <w:top w:val="nil"/>
              <w:left w:val="nil"/>
              <w:bottom w:val="single" w:sz="4" w:space="0" w:color="auto"/>
              <w:right w:val="single" w:sz="4" w:space="0" w:color="auto"/>
            </w:tcBorders>
            <w:vAlign w:val="center"/>
          </w:tcPr>
          <w:p w:rsidR="00CA4FA0" w:rsidRPr="00CE7CAA" w:rsidRDefault="00E631A3" w:rsidP="00CA4FA0">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2</w:t>
            </w:r>
          </w:p>
        </w:tc>
        <w:tc>
          <w:tcPr>
            <w:tcW w:w="465" w:type="pct"/>
            <w:tcBorders>
              <w:top w:val="single" w:sz="4" w:space="0" w:color="auto"/>
              <w:left w:val="nil"/>
              <w:bottom w:val="single" w:sz="4" w:space="0" w:color="auto"/>
              <w:right w:val="single" w:sz="4" w:space="0" w:color="auto"/>
            </w:tcBorders>
            <w:vAlign w:val="center"/>
          </w:tcPr>
          <w:p w:rsidR="00CA4FA0" w:rsidRPr="00CE7CAA" w:rsidRDefault="00CA4FA0" w:rsidP="00CA4FA0">
            <w:pPr>
              <w:widowControl/>
              <w:spacing w:line="240" w:lineRule="exact"/>
              <w:jc w:val="center"/>
              <w:rPr>
                <w:rFonts w:ascii="宋体" w:hAnsi="宋体" w:cs="宋体"/>
                <w:kern w:val="0"/>
                <w:sz w:val="18"/>
                <w:szCs w:val="18"/>
              </w:rPr>
            </w:pPr>
          </w:p>
        </w:tc>
      </w:tr>
      <w:tr w:rsidR="009D3FB7" w:rsidRPr="00CE7CAA" w:rsidTr="00EC0E8E">
        <w:trPr>
          <w:jc w:val="center"/>
        </w:trPr>
        <w:tc>
          <w:tcPr>
            <w:tcW w:w="401" w:type="pct"/>
            <w:vMerge/>
            <w:tcBorders>
              <w:left w:val="single" w:sz="4" w:space="0" w:color="auto"/>
              <w:right w:val="single" w:sz="4" w:space="0" w:color="auto"/>
            </w:tcBorders>
            <w:vAlign w:val="center"/>
          </w:tcPr>
          <w:p w:rsidR="00CA4FA0" w:rsidRPr="00CE7CAA" w:rsidRDefault="00CA4FA0" w:rsidP="00CA4FA0">
            <w:pPr>
              <w:widowControl/>
              <w:spacing w:line="240" w:lineRule="exact"/>
              <w:jc w:val="center"/>
              <w:rPr>
                <w:rFonts w:ascii="宋体" w:hAnsi="宋体" w:cs="宋体"/>
                <w:kern w:val="0"/>
                <w:sz w:val="18"/>
                <w:szCs w:val="18"/>
              </w:rPr>
            </w:pPr>
          </w:p>
        </w:tc>
        <w:tc>
          <w:tcPr>
            <w:tcW w:w="199" w:type="pct"/>
            <w:vMerge/>
            <w:tcBorders>
              <w:top w:val="nil"/>
              <w:left w:val="single" w:sz="4" w:space="0" w:color="auto"/>
              <w:bottom w:val="single" w:sz="4" w:space="0" w:color="auto"/>
              <w:right w:val="single" w:sz="4" w:space="0" w:color="auto"/>
            </w:tcBorders>
            <w:vAlign w:val="center"/>
          </w:tcPr>
          <w:p w:rsidR="00CA4FA0" w:rsidRPr="00CE7CAA" w:rsidRDefault="00CA4FA0" w:rsidP="00CA4FA0">
            <w:pPr>
              <w:widowControl/>
              <w:spacing w:line="240" w:lineRule="exact"/>
              <w:jc w:val="center"/>
              <w:rPr>
                <w:rFonts w:ascii="宋体" w:hAnsi="宋体" w:cs="宋体"/>
                <w:kern w:val="0"/>
                <w:sz w:val="18"/>
                <w:szCs w:val="18"/>
              </w:rPr>
            </w:pPr>
          </w:p>
        </w:tc>
        <w:tc>
          <w:tcPr>
            <w:tcW w:w="379" w:type="pct"/>
            <w:gridSpan w:val="2"/>
            <w:vMerge/>
            <w:tcBorders>
              <w:top w:val="nil"/>
              <w:left w:val="single" w:sz="4" w:space="0" w:color="auto"/>
              <w:bottom w:val="single" w:sz="4" w:space="0" w:color="auto"/>
              <w:right w:val="single" w:sz="4" w:space="0" w:color="auto"/>
            </w:tcBorders>
            <w:vAlign w:val="center"/>
          </w:tcPr>
          <w:p w:rsidR="00CA4FA0" w:rsidRPr="00CE7CAA" w:rsidRDefault="00CA4FA0" w:rsidP="00CA4FA0">
            <w:pPr>
              <w:widowControl/>
              <w:spacing w:line="240" w:lineRule="exact"/>
              <w:jc w:val="center"/>
              <w:rPr>
                <w:rFonts w:ascii="宋体" w:hAnsi="宋体" w:cs="宋体"/>
                <w:kern w:val="0"/>
                <w:sz w:val="18"/>
                <w:szCs w:val="18"/>
              </w:rPr>
            </w:pPr>
          </w:p>
        </w:tc>
        <w:tc>
          <w:tcPr>
            <w:tcW w:w="1156" w:type="pct"/>
            <w:tcBorders>
              <w:top w:val="single" w:sz="4" w:space="0" w:color="auto"/>
              <w:left w:val="nil"/>
              <w:bottom w:val="single" w:sz="4" w:space="0" w:color="auto"/>
              <w:right w:val="single" w:sz="4" w:space="0" w:color="auto"/>
            </w:tcBorders>
            <w:vAlign w:val="center"/>
          </w:tcPr>
          <w:p w:rsidR="00CA4FA0" w:rsidRPr="00CE7CAA" w:rsidRDefault="00CA4FA0" w:rsidP="00CA4FA0">
            <w:pPr>
              <w:widowControl/>
              <w:spacing w:line="240" w:lineRule="exact"/>
              <w:jc w:val="left"/>
              <w:rPr>
                <w:rFonts w:ascii="宋体" w:hAnsi="宋体" w:cs="宋体"/>
                <w:color w:val="000000"/>
                <w:kern w:val="0"/>
                <w:sz w:val="18"/>
                <w:szCs w:val="18"/>
              </w:rPr>
            </w:pPr>
            <w:r w:rsidRPr="00CE7CAA">
              <w:rPr>
                <w:rFonts w:ascii="宋体" w:hAnsi="宋体" w:cs="宋体" w:hint="eastAsia"/>
                <w:color w:val="000000"/>
                <w:kern w:val="0"/>
                <w:sz w:val="18"/>
                <w:szCs w:val="18"/>
              </w:rPr>
              <w:t>登峰-黄克武：SCI影响因子：合计大于10分； 建立专家咨询团队：1个； 建立慢阻肺、哮喘专病队列及临床标本库：在现有疾病队列和标本库基础上，建立共有2000例慢阻肺、哮喘专病队列及临床标本库</w:t>
            </w:r>
          </w:p>
        </w:tc>
        <w:tc>
          <w:tcPr>
            <w:tcW w:w="516" w:type="pct"/>
            <w:tcBorders>
              <w:top w:val="nil"/>
              <w:left w:val="nil"/>
              <w:bottom w:val="single" w:sz="4" w:space="0" w:color="auto"/>
              <w:right w:val="single" w:sz="4" w:space="0" w:color="auto"/>
            </w:tcBorders>
            <w:vAlign w:val="center"/>
          </w:tcPr>
          <w:p w:rsidR="00CA4FA0" w:rsidRPr="00CE7CAA" w:rsidRDefault="00CA4FA0" w:rsidP="00CA4FA0">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优/良/中低差</w:t>
            </w:r>
          </w:p>
        </w:tc>
        <w:tc>
          <w:tcPr>
            <w:tcW w:w="820" w:type="pct"/>
            <w:tcBorders>
              <w:top w:val="nil"/>
              <w:left w:val="nil"/>
              <w:bottom w:val="single" w:sz="4" w:space="0" w:color="auto"/>
              <w:right w:val="single" w:sz="4" w:space="0" w:color="auto"/>
            </w:tcBorders>
            <w:vAlign w:val="center"/>
          </w:tcPr>
          <w:p w:rsidR="00CA4FA0" w:rsidRPr="00CE7CAA" w:rsidRDefault="009D3FB7" w:rsidP="00CA4FA0">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优</w:t>
            </w:r>
          </w:p>
        </w:tc>
        <w:tc>
          <w:tcPr>
            <w:tcW w:w="468" w:type="pct"/>
            <w:tcBorders>
              <w:top w:val="nil"/>
              <w:left w:val="nil"/>
              <w:bottom w:val="single" w:sz="4" w:space="0" w:color="auto"/>
              <w:right w:val="single" w:sz="4" w:space="0" w:color="auto"/>
            </w:tcBorders>
            <w:vAlign w:val="center"/>
          </w:tcPr>
          <w:p w:rsidR="00CA4FA0" w:rsidRPr="00CE7CAA" w:rsidRDefault="00CA4FA0" w:rsidP="00CA4FA0">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2</w:t>
            </w:r>
          </w:p>
        </w:tc>
        <w:tc>
          <w:tcPr>
            <w:tcW w:w="595" w:type="pct"/>
            <w:tcBorders>
              <w:top w:val="nil"/>
              <w:left w:val="nil"/>
              <w:bottom w:val="single" w:sz="4" w:space="0" w:color="auto"/>
              <w:right w:val="single" w:sz="4" w:space="0" w:color="auto"/>
            </w:tcBorders>
            <w:vAlign w:val="center"/>
          </w:tcPr>
          <w:p w:rsidR="00CA4FA0" w:rsidRPr="00CE7CAA" w:rsidRDefault="009D3FB7" w:rsidP="00CA4FA0">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2</w:t>
            </w:r>
          </w:p>
        </w:tc>
        <w:tc>
          <w:tcPr>
            <w:tcW w:w="465" w:type="pct"/>
            <w:tcBorders>
              <w:top w:val="single" w:sz="4" w:space="0" w:color="auto"/>
              <w:left w:val="nil"/>
              <w:bottom w:val="single" w:sz="4" w:space="0" w:color="auto"/>
              <w:right w:val="single" w:sz="4" w:space="0" w:color="auto"/>
            </w:tcBorders>
            <w:vAlign w:val="center"/>
          </w:tcPr>
          <w:p w:rsidR="00CA4FA0" w:rsidRPr="00CE7CAA" w:rsidRDefault="00CA4FA0" w:rsidP="00CA4FA0">
            <w:pPr>
              <w:widowControl/>
              <w:spacing w:line="240" w:lineRule="exact"/>
              <w:jc w:val="center"/>
              <w:rPr>
                <w:rFonts w:ascii="宋体" w:hAnsi="宋体" w:cs="宋体"/>
                <w:kern w:val="0"/>
                <w:sz w:val="18"/>
                <w:szCs w:val="18"/>
              </w:rPr>
            </w:pPr>
          </w:p>
        </w:tc>
      </w:tr>
      <w:tr w:rsidR="009D3FB7" w:rsidRPr="00CE7CAA" w:rsidTr="00EC0E8E">
        <w:trPr>
          <w:jc w:val="center"/>
        </w:trPr>
        <w:tc>
          <w:tcPr>
            <w:tcW w:w="401" w:type="pct"/>
            <w:vMerge/>
            <w:tcBorders>
              <w:left w:val="single" w:sz="4" w:space="0" w:color="auto"/>
              <w:right w:val="single" w:sz="4" w:space="0" w:color="auto"/>
            </w:tcBorders>
            <w:vAlign w:val="center"/>
          </w:tcPr>
          <w:p w:rsidR="00CA4FA0" w:rsidRPr="00CE7CAA" w:rsidRDefault="00CA4FA0" w:rsidP="00CA4FA0">
            <w:pPr>
              <w:widowControl/>
              <w:spacing w:line="240" w:lineRule="exact"/>
              <w:jc w:val="center"/>
              <w:rPr>
                <w:rFonts w:ascii="宋体" w:hAnsi="宋体" w:cs="宋体"/>
                <w:kern w:val="0"/>
                <w:sz w:val="18"/>
                <w:szCs w:val="18"/>
              </w:rPr>
            </w:pPr>
          </w:p>
        </w:tc>
        <w:tc>
          <w:tcPr>
            <w:tcW w:w="199" w:type="pct"/>
            <w:vMerge/>
            <w:tcBorders>
              <w:top w:val="nil"/>
              <w:left w:val="single" w:sz="4" w:space="0" w:color="auto"/>
              <w:bottom w:val="single" w:sz="4" w:space="0" w:color="auto"/>
              <w:right w:val="single" w:sz="4" w:space="0" w:color="auto"/>
            </w:tcBorders>
            <w:vAlign w:val="center"/>
          </w:tcPr>
          <w:p w:rsidR="00CA4FA0" w:rsidRPr="00CE7CAA" w:rsidRDefault="00CA4FA0" w:rsidP="00CA4FA0">
            <w:pPr>
              <w:widowControl/>
              <w:spacing w:line="240" w:lineRule="exact"/>
              <w:jc w:val="center"/>
              <w:rPr>
                <w:rFonts w:ascii="宋体" w:hAnsi="宋体" w:cs="宋体"/>
                <w:kern w:val="0"/>
                <w:sz w:val="18"/>
                <w:szCs w:val="18"/>
              </w:rPr>
            </w:pPr>
          </w:p>
        </w:tc>
        <w:tc>
          <w:tcPr>
            <w:tcW w:w="379" w:type="pct"/>
            <w:gridSpan w:val="2"/>
            <w:vMerge/>
            <w:tcBorders>
              <w:top w:val="nil"/>
              <w:left w:val="single" w:sz="4" w:space="0" w:color="auto"/>
              <w:bottom w:val="single" w:sz="4" w:space="0" w:color="auto"/>
              <w:right w:val="single" w:sz="4" w:space="0" w:color="auto"/>
            </w:tcBorders>
            <w:vAlign w:val="center"/>
          </w:tcPr>
          <w:p w:rsidR="00CA4FA0" w:rsidRPr="00CE7CAA" w:rsidRDefault="00CA4FA0" w:rsidP="00CA4FA0">
            <w:pPr>
              <w:widowControl/>
              <w:spacing w:line="240" w:lineRule="exact"/>
              <w:jc w:val="center"/>
              <w:rPr>
                <w:rFonts w:ascii="宋体" w:hAnsi="宋体" w:cs="宋体"/>
                <w:kern w:val="0"/>
                <w:sz w:val="18"/>
                <w:szCs w:val="18"/>
              </w:rPr>
            </w:pPr>
          </w:p>
        </w:tc>
        <w:tc>
          <w:tcPr>
            <w:tcW w:w="1156" w:type="pct"/>
            <w:tcBorders>
              <w:top w:val="single" w:sz="4" w:space="0" w:color="auto"/>
              <w:left w:val="nil"/>
              <w:bottom w:val="single" w:sz="4" w:space="0" w:color="auto"/>
              <w:right w:val="single" w:sz="4" w:space="0" w:color="auto"/>
            </w:tcBorders>
            <w:vAlign w:val="center"/>
          </w:tcPr>
          <w:p w:rsidR="00CA4FA0" w:rsidRPr="00CE7CAA" w:rsidRDefault="00CA4FA0" w:rsidP="00CA4FA0">
            <w:pPr>
              <w:widowControl/>
              <w:spacing w:line="240" w:lineRule="exact"/>
              <w:jc w:val="left"/>
              <w:rPr>
                <w:rFonts w:ascii="宋体" w:hAnsi="宋体" w:cs="宋体"/>
                <w:color w:val="000000"/>
                <w:kern w:val="0"/>
                <w:sz w:val="18"/>
                <w:szCs w:val="18"/>
              </w:rPr>
            </w:pPr>
            <w:r w:rsidRPr="00CE7CAA">
              <w:rPr>
                <w:rFonts w:ascii="宋体" w:hAnsi="宋体" w:cs="宋体" w:hint="eastAsia"/>
                <w:color w:val="000000"/>
                <w:kern w:val="0"/>
                <w:sz w:val="18"/>
                <w:szCs w:val="18"/>
              </w:rPr>
              <w:t>北京学者-童朝晖：发表至少1篇高水平论文（SCI影响因子≥3分）</w:t>
            </w:r>
          </w:p>
        </w:tc>
        <w:tc>
          <w:tcPr>
            <w:tcW w:w="516" w:type="pct"/>
            <w:tcBorders>
              <w:top w:val="nil"/>
              <w:left w:val="nil"/>
              <w:bottom w:val="single" w:sz="4" w:space="0" w:color="auto"/>
              <w:right w:val="single" w:sz="4" w:space="0" w:color="auto"/>
            </w:tcBorders>
            <w:vAlign w:val="center"/>
          </w:tcPr>
          <w:p w:rsidR="00CA4FA0" w:rsidRPr="00CE7CAA" w:rsidRDefault="00CA4FA0" w:rsidP="00CA4FA0">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优/良/中低差</w:t>
            </w:r>
          </w:p>
        </w:tc>
        <w:tc>
          <w:tcPr>
            <w:tcW w:w="820" w:type="pct"/>
            <w:tcBorders>
              <w:top w:val="nil"/>
              <w:left w:val="nil"/>
              <w:bottom w:val="single" w:sz="4" w:space="0" w:color="auto"/>
              <w:right w:val="single" w:sz="4" w:space="0" w:color="auto"/>
            </w:tcBorders>
            <w:vAlign w:val="center"/>
          </w:tcPr>
          <w:p w:rsidR="00CA4FA0" w:rsidRPr="00CE7CAA" w:rsidRDefault="009D3FB7" w:rsidP="00CA4FA0">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优</w:t>
            </w:r>
          </w:p>
        </w:tc>
        <w:tc>
          <w:tcPr>
            <w:tcW w:w="468" w:type="pct"/>
            <w:tcBorders>
              <w:top w:val="nil"/>
              <w:left w:val="nil"/>
              <w:bottom w:val="single" w:sz="4" w:space="0" w:color="auto"/>
              <w:right w:val="single" w:sz="4" w:space="0" w:color="auto"/>
            </w:tcBorders>
            <w:vAlign w:val="center"/>
          </w:tcPr>
          <w:p w:rsidR="00CA4FA0" w:rsidRPr="00CE7CAA" w:rsidRDefault="00CA4FA0" w:rsidP="00CA4FA0">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2</w:t>
            </w:r>
          </w:p>
        </w:tc>
        <w:tc>
          <w:tcPr>
            <w:tcW w:w="595" w:type="pct"/>
            <w:tcBorders>
              <w:top w:val="nil"/>
              <w:left w:val="nil"/>
              <w:bottom w:val="single" w:sz="4" w:space="0" w:color="auto"/>
              <w:right w:val="single" w:sz="4" w:space="0" w:color="auto"/>
            </w:tcBorders>
            <w:vAlign w:val="center"/>
          </w:tcPr>
          <w:p w:rsidR="00CA4FA0" w:rsidRPr="00CE7CAA" w:rsidRDefault="009D3FB7" w:rsidP="00CA4FA0">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2</w:t>
            </w:r>
          </w:p>
        </w:tc>
        <w:tc>
          <w:tcPr>
            <w:tcW w:w="465" w:type="pct"/>
            <w:tcBorders>
              <w:top w:val="single" w:sz="4" w:space="0" w:color="auto"/>
              <w:left w:val="nil"/>
              <w:bottom w:val="single" w:sz="4" w:space="0" w:color="auto"/>
              <w:right w:val="single" w:sz="4" w:space="0" w:color="auto"/>
            </w:tcBorders>
            <w:vAlign w:val="center"/>
          </w:tcPr>
          <w:p w:rsidR="00CA4FA0" w:rsidRPr="00CE7CAA" w:rsidRDefault="00CA4FA0" w:rsidP="00CA4FA0">
            <w:pPr>
              <w:widowControl/>
              <w:spacing w:line="240" w:lineRule="exact"/>
              <w:jc w:val="center"/>
              <w:rPr>
                <w:rFonts w:ascii="宋体" w:hAnsi="宋体" w:cs="宋体"/>
                <w:kern w:val="0"/>
                <w:sz w:val="18"/>
                <w:szCs w:val="18"/>
              </w:rPr>
            </w:pPr>
          </w:p>
        </w:tc>
      </w:tr>
      <w:tr w:rsidR="009D3FB7" w:rsidRPr="00CE7CAA" w:rsidTr="00EC0E8E">
        <w:trPr>
          <w:jc w:val="center"/>
        </w:trPr>
        <w:tc>
          <w:tcPr>
            <w:tcW w:w="401" w:type="pct"/>
            <w:vMerge/>
            <w:tcBorders>
              <w:left w:val="single" w:sz="4" w:space="0" w:color="auto"/>
              <w:right w:val="single" w:sz="4" w:space="0" w:color="auto"/>
            </w:tcBorders>
            <w:vAlign w:val="center"/>
          </w:tcPr>
          <w:p w:rsidR="00E631A3" w:rsidRPr="00CE7CAA" w:rsidRDefault="00E631A3" w:rsidP="00E631A3">
            <w:pPr>
              <w:widowControl/>
              <w:spacing w:line="240" w:lineRule="exact"/>
              <w:jc w:val="center"/>
              <w:rPr>
                <w:rFonts w:ascii="宋体" w:hAnsi="宋体" w:cs="宋体"/>
                <w:kern w:val="0"/>
                <w:sz w:val="18"/>
                <w:szCs w:val="18"/>
              </w:rPr>
            </w:pPr>
          </w:p>
        </w:tc>
        <w:tc>
          <w:tcPr>
            <w:tcW w:w="199" w:type="pct"/>
            <w:vMerge/>
            <w:tcBorders>
              <w:top w:val="nil"/>
              <w:left w:val="single" w:sz="4" w:space="0" w:color="auto"/>
              <w:bottom w:val="single" w:sz="4" w:space="0" w:color="auto"/>
              <w:right w:val="single" w:sz="4" w:space="0" w:color="auto"/>
            </w:tcBorders>
            <w:vAlign w:val="center"/>
          </w:tcPr>
          <w:p w:rsidR="00E631A3" w:rsidRPr="00CE7CAA" w:rsidRDefault="00E631A3" w:rsidP="00E631A3">
            <w:pPr>
              <w:widowControl/>
              <w:spacing w:line="240" w:lineRule="exact"/>
              <w:jc w:val="center"/>
              <w:rPr>
                <w:rFonts w:ascii="宋体" w:hAnsi="宋体" w:cs="宋体"/>
                <w:kern w:val="0"/>
                <w:sz w:val="18"/>
                <w:szCs w:val="18"/>
              </w:rPr>
            </w:pPr>
          </w:p>
        </w:tc>
        <w:tc>
          <w:tcPr>
            <w:tcW w:w="379" w:type="pct"/>
            <w:gridSpan w:val="2"/>
            <w:tcBorders>
              <w:top w:val="nil"/>
              <w:left w:val="single" w:sz="4" w:space="0" w:color="auto"/>
              <w:bottom w:val="single" w:sz="4" w:space="0" w:color="auto"/>
              <w:right w:val="single" w:sz="4" w:space="0" w:color="auto"/>
            </w:tcBorders>
            <w:vAlign w:val="center"/>
          </w:tcPr>
          <w:p w:rsidR="00E631A3" w:rsidRPr="00CE7CAA" w:rsidRDefault="00E631A3" w:rsidP="00E631A3">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时效指标</w:t>
            </w:r>
          </w:p>
        </w:tc>
        <w:tc>
          <w:tcPr>
            <w:tcW w:w="1156" w:type="pct"/>
            <w:tcBorders>
              <w:top w:val="single" w:sz="4" w:space="0" w:color="auto"/>
              <w:left w:val="nil"/>
              <w:bottom w:val="single" w:sz="4" w:space="0" w:color="auto"/>
              <w:right w:val="single" w:sz="4" w:space="0" w:color="auto"/>
            </w:tcBorders>
            <w:vAlign w:val="center"/>
          </w:tcPr>
          <w:p w:rsidR="00E631A3" w:rsidRPr="00CE7CAA" w:rsidRDefault="00E631A3" w:rsidP="00E631A3">
            <w:pPr>
              <w:widowControl/>
              <w:spacing w:line="240" w:lineRule="exact"/>
              <w:jc w:val="left"/>
              <w:rPr>
                <w:rFonts w:ascii="宋体" w:hAnsi="宋体" w:cs="宋体"/>
                <w:color w:val="000000"/>
                <w:kern w:val="0"/>
                <w:sz w:val="18"/>
                <w:szCs w:val="18"/>
              </w:rPr>
            </w:pPr>
            <w:r w:rsidRPr="00CE7CAA">
              <w:rPr>
                <w:rFonts w:ascii="宋体" w:hAnsi="宋体" w:cs="宋体" w:hint="eastAsia"/>
                <w:color w:val="000000"/>
                <w:kern w:val="0"/>
                <w:sz w:val="18"/>
                <w:szCs w:val="18"/>
              </w:rPr>
              <w:t>项目完成</w:t>
            </w:r>
          </w:p>
        </w:tc>
        <w:tc>
          <w:tcPr>
            <w:tcW w:w="516" w:type="pct"/>
            <w:tcBorders>
              <w:top w:val="nil"/>
              <w:left w:val="nil"/>
              <w:bottom w:val="single" w:sz="4" w:space="0" w:color="auto"/>
              <w:right w:val="single" w:sz="4" w:space="0" w:color="auto"/>
            </w:tcBorders>
            <w:vAlign w:val="center"/>
          </w:tcPr>
          <w:p w:rsidR="00E631A3" w:rsidRPr="00CE7CAA" w:rsidRDefault="00E631A3" w:rsidP="00E631A3">
            <w:pPr>
              <w:widowControl/>
              <w:spacing w:line="240" w:lineRule="exact"/>
              <w:jc w:val="center"/>
              <w:rPr>
                <w:rFonts w:ascii="宋体" w:hAnsi="宋体" w:cs="宋体"/>
                <w:color w:val="000000"/>
                <w:kern w:val="0"/>
                <w:sz w:val="18"/>
                <w:szCs w:val="18"/>
              </w:rPr>
            </w:pPr>
            <w:r w:rsidRPr="00CE7CAA">
              <w:rPr>
                <w:rFonts w:ascii="宋体" w:hAnsi="宋体" w:cs="宋体" w:hint="eastAsia"/>
                <w:color w:val="000000"/>
                <w:kern w:val="0"/>
                <w:sz w:val="18"/>
                <w:szCs w:val="18"/>
              </w:rPr>
              <w:t>≤12月</w:t>
            </w:r>
          </w:p>
        </w:tc>
        <w:tc>
          <w:tcPr>
            <w:tcW w:w="820" w:type="pct"/>
            <w:tcBorders>
              <w:top w:val="nil"/>
              <w:left w:val="nil"/>
              <w:bottom w:val="single" w:sz="4" w:space="0" w:color="auto"/>
              <w:right w:val="single" w:sz="4" w:space="0" w:color="auto"/>
            </w:tcBorders>
            <w:vAlign w:val="center"/>
          </w:tcPr>
          <w:p w:rsidR="00E631A3" w:rsidRPr="00CE7CAA" w:rsidRDefault="00E631A3" w:rsidP="00F16C17">
            <w:pPr>
              <w:widowControl/>
              <w:spacing w:line="240" w:lineRule="exact"/>
              <w:ind w:firstLineChars="100" w:firstLine="180"/>
              <w:jc w:val="center"/>
              <w:rPr>
                <w:rFonts w:ascii="宋体" w:hAnsi="宋体" w:cs="宋体"/>
                <w:kern w:val="0"/>
                <w:sz w:val="18"/>
                <w:szCs w:val="18"/>
              </w:rPr>
            </w:pPr>
            <w:r w:rsidRPr="00CE7CAA">
              <w:rPr>
                <w:rFonts w:ascii="宋体" w:hAnsi="宋体" w:cs="宋体" w:hint="eastAsia"/>
                <w:color w:val="000000"/>
                <w:kern w:val="0"/>
                <w:sz w:val="18"/>
                <w:szCs w:val="18"/>
              </w:rPr>
              <w:t>12月</w:t>
            </w:r>
          </w:p>
        </w:tc>
        <w:tc>
          <w:tcPr>
            <w:tcW w:w="468" w:type="pct"/>
            <w:tcBorders>
              <w:top w:val="nil"/>
              <w:left w:val="nil"/>
              <w:bottom w:val="single" w:sz="4" w:space="0" w:color="auto"/>
              <w:right w:val="single" w:sz="4" w:space="0" w:color="auto"/>
            </w:tcBorders>
            <w:vAlign w:val="center"/>
          </w:tcPr>
          <w:p w:rsidR="00E631A3" w:rsidRPr="00CE7CAA" w:rsidRDefault="00E631A3" w:rsidP="00E631A3">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5</w:t>
            </w:r>
          </w:p>
        </w:tc>
        <w:tc>
          <w:tcPr>
            <w:tcW w:w="595" w:type="pct"/>
            <w:tcBorders>
              <w:top w:val="nil"/>
              <w:left w:val="nil"/>
              <w:bottom w:val="single" w:sz="4" w:space="0" w:color="auto"/>
              <w:right w:val="single" w:sz="4" w:space="0" w:color="auto"/>
            </w:tcBorders>
            <w:vAlign w:val="center"/>
          </w:tcPr>
          <w:p w:rsidR="00E631A3" w:rsidRPr="00CE7CAA" w:rsidRDefault="00E631A3" w:rsidP="00E631A3">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5</w:t>
            </w:r>
          </w:p>
        </w:tc>
        <w:tc>
          <w:tcPr>
            <w:tcW w:w="465" w:type="pct"/>
            <w:tcBorders>
              <w:top w:val="single" w:sz="4" w:space="0" w:color="auto"/>
              <w:left w:val="nil"/>
              <w:bottom w:val="single" w:sz="4" w:space="0" w:color="auto"/>
              <w:right w:val="single" w:sz="4" w:space="0" w:color="auto"/>
            </w:tcBorders>
            <w:vAlign w:val="center"/>
          </w:tcPr>
          <w:p w:rsidR="00E631A3" w:rsidRPr="00CE7CAA" w:rsidRDefault="00E631A3" w:rsidP="00E631A3">
            <w:pPr>
              <w:widowControl/>
              <w:spacing w:line="240" w:lineRule="exact"/>
              <w:jc w:val="center"/>
              <w:rPr>
                <w:rFonts w:ascii="宋体" w:hAnsi="宋体" w:cs="宋体"/>
                <w:kern w:val="0"/>
                <w:sz w:val="18"/>
                <w:szCs w:val="18"/>
              </w:rPr>
            </w:pPr>
          </w:p>
        </w:tc>
      </w:tr>
      <w:tr w:rsidR="009D3FB7" w:rsidRPr="00CE7CAA" w:rsidTr="00EC0E8E">
        <w:trPr>
          <w:jc w:val="center"/>
        </w:trPr>
        <w:tc>
          <w:tcPr>
            <w:tcW w:w="401" w:type="pct"/>
            <w:vMerge/>
            <w:tcBorders>
              <w:left w:val="single" w:sz="4" w:space="0" w:color="auto"/>
              <w:right w:val="single" w:sz="4" w:space="0" w:color="auto"/>
            </w:tcBorders>
            <w:vAlign w:val="center"/>
          </w:tcPr>
          <w:p w:rsidR="00E631A3" w:rsidRPr="00CE7CAA" w:rsidRDefault="00E631A3" w:rsidP="00E631A3">
            <w:pPr>
              <w:widowControl/>
              <w:spacing w:line="240" w:lineRule="exact"/>
              <w:jc w:val="center"/>
              <w:rPr>
                <w:rFonts w:ascii="宋体" w:hAnsi="宋体" w:cs="宋体"/>
                <w:kern w:val="0"/>
                <w:sz w:val="18"/>
                <w:szCs w:val="18"/>
              </w:rPr>
            </w:pPr>
          </w:p>
        </w:tc>
        <w:tc>
          <w:tcPr>
            <w:tcW w:w="199" w:type="pct"/>
            <w:vMerge/>
            <w:tcBorders>
              <w:top w:val="nil"/>
              <w:left w:val="single" w:sz="4" w:space="0" w:color="auto"/>
              <w:bottom w:val="single" w:sz="4" w:space="0" w:color="auto"/>
              <w:right w:val="single" w:sz="4" w:space="0" w:color="auto"/>
            </w:tcBorders>
            <w:vAlign w:val="center"/>
          </w:tcPr>
          <w:p w:rsidR="00E631A3" w:rsidRPr="00CE7CAA" w:rsidRDefault="00E631A3" w:rsidP="00E631A3">
            <w:pPr>
              <w:widowControl/>
              <w:spacing w:line="240" w:lineRule="exact"/>
              <w:jc w:val="center"/>
              <w:rPr>
                <w:rFonts w:ascii="宋体" w:hAnsi="宋体" w:cs="宋体"/>
                <w:kern w:val="0"/>
                <w:sz w:val="18"/>
                <w:szCs w:val="18"/>
              </w:rPr>
            </w:pPr>
          </w:p>
        </w:tc>
        <w:tc>
          <w:tcPr>
            <w:tcW w:w="379" w:type="pct"/>
            <w:gridSpan w:val="2"/>
            <w:vMerge w:val="restart"/>
            <w:tcBorders>
              <w:top w:val="nil"/>
              <w:left w:val="single" w:sz="4" w:space="0" w:color="auto"/>
              <w:bottom w:val="single" w:sz="4" w:space="0" w:color="auto"/>
              <w:right w:val="single" w:sz="4" w:space="0" w:color="auto"/>
            </w:tcBorders>
            <w:vAlign w:val="center"/>
          </w:tcPr>
          <w:p w:rsidR="00E631A3" w:rsidRPr="00CE7CAA" w:rsidRDefault="00E631A3" w:rsidP="00E631A3">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成本指标</w:t>
            </w:r>
          </w:p>
        </w:tc>
        <w:tc>
          <w:tcPr>
            <w:tcW w:w="1156" w:type="pct"/>
            <w:tcBorders>
              <w:top w:val="single" w:sz="4" w:space="0" w:color="auto"/>
              <w:left w:val="nil"/>
              <w:bottom w:val="single" w:sz="4" w:space="0" w:color="auto"/>
              <w:right w:val="single" w:sz="4" w:space="0" w:color="auto"/>
            </w:tcBorders>
            <w:vAlign w:val="center"/>
          </w:tcPr>
          <w:p w:rsidR="00E631A3" w:rsidRPr="00CE7CAA" w:rsidRDefault="00E631A3" w:rsidP="00E631A3">
            <w:pPr>
              <w:widowControl/>
              <w:spacing w:line="240" w:lineRule="exact"/>
              <w:jc w:val="left"/>
              <w:rPr>
                <w:rFonts w:ascii="宋体" w:hAnsi="宋体" w:cs="宋体"/>
                <w:color w:val="000000"/>
                <w:kern w:val="0"/>
                <w:sz w:val="18"/>
                <w:szCs w:val="18"/>
              </w:rPr>
            </w:pPr>
            <w:r w:rsidRPr="00CE7CAA">
              <w:rPr>
                <w:rFonts w:ascii="宋体" w:hAnsi="宋体" w:cs="宋体" w:hint="eastAsia"/>
                <w:color w:val="000000"/>
                <w:kern w:val="0"/>
                <w:sz w:val="18"/>
                <w:szCs w:val="18"/>
              </w:rPr>
              <w:t>青苗：成本</w:t>
            </w:r>
          </w:p>
        </w:tc>
        <w:tc>
          <w:tcPr>
            <w:tcW w:w="516" w:type="pct"/>
            <w:tcBorders>
              <w:top w:val="nil"/>
              <w:left w:val="nil"/>
              <w:bottom w:val="single" w:sz="4" w:space="0" w:color="auto"/>
              <w:right w:val="single" w:sz="4" w:space="0" w:color="auto"/>
            </w:tcBorders>
            <w:vAlign w:val="center"/>
          </w:tcPr>
          <w:p w:rsidR="00E631A3" w:rsidRPr="00CE7CAA" w:rsidRDefault="00E631A3" w:rsidP="00F16C17">
            <w:pPr>
              <w:widowControl/>
              <w:spacing w:line="240" w:lineRule="exact"/>
              <w:jc w:val="center"/>
              <w:rPr>
                <w:rFonts w:ascii="宋体" w:hAnsi="宋体" w:cs="宋体"/>
                <w:color w:val="000000"/>
                <w:kern w:val="0"/>
                <w:sz w:val="18"/>
                <w:szCs w:val="18"/>
              </w:rPr>
            </w:pPr>
            <w:r w:rsidRPr="00CE7CAA">
              <w:rPr>
                <w:rFonts w:ascii="宋体" w:hAnsi="宋体" w:cs="宋体" w:hint="eastAsia"/>
                <w:color w:val="000000"/>
                <w:kern w:val="0"/>
                <w:sz w:val="18"/>
                <w:szCs w:val="18"/>
              </w:rPr>
              <w:t>≤32.9773万元</w:t>
            </w:r>
          </w:p>
        </w:tc>
        <w:tc>
          <w:tcPr>
            <w:tcW w:w="820" w:type="pct"/>
            <w:tcBorders>
              <w:top w:val="nil"/>
              <w:left w:val="nil"/>
              <w:bottom w:val="single" w:sz="4" w:space="0" w:color="auto"/>
              <w:right w:val="single" w:sz="4" w:space="0" w:color="auto"/>
            </w:tcBorders>
            <w:vAlign w:val="center"/>
          </w:tcPr>
          <w:p w:rsidR="00E631A3" w:rsidRPr="00CE7CAA" w:rsidRDefault="00F16C17" w:rsidP="00E631A3">
            <w:pPr>
              <w:widowControl/>
              <w:spacing w:line="240" w:lineRule="exact"/>
              <w:jc w:val="center"/>
              <w:rPr>
                <w:rFonts w:ascii="宋体" w:hAnsi="宋体" w:cs="宋体"/>
                <w:kern w:val="0"/>
                <w:sz w:val="18"/>
                <w:szCs w:val="18"/>
              </w:rPr>
            </w:pPr>
            <w:r w:rsidRPr="00CE7CAA">
              <w:rPr>
                <w:rFonts w:ascii="宋体" w:hAnsi="宋体" w:cs="宋体" w:hint="eastAsia"/>
                <w:color w:val="000000"/>
                <w:kern w:val="0"/>
                <w:sz w:val="18"/>
                <w:szCs w:val="18"/>
              </w:rPr>
              <w:t>29.96419万元</w:t>
            </w:r>
          </w:p>
        </w:tc>
        <w:tc>
          <w:tcPr>
            <w:tcW w:w="468" w:type="pct"/>
            <w:tcBorders>
              <w:top w:val="nil"/>
              <w:left w:val="nil"/>
              <w:bottom w:val="single" w:sz="4" w:space="0" w:color="auto"/>
              <w:right w:val="single" w:sz="4" w:space="0" w:color="auto"/>
            </w:tcBorders>
            <w:vAlign w:val="center"/>
          </w:tcPr>
          <w:p w:rsidR="00E631A3" w:rsidRPr="00CE7CAA" w:rsidRDefault="00E631A3" w:rsidP="00E631A3">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5</w:t>
            </w:r>
          </w:p>
        </w:tc>
        <w:tc>
          <w:tcPr>
            <w:tcW w:w="595" w:type="pct"/>
            <w:tcBorders>
              <w:top w:val="nil"/>
              <w:left w:val="nil"/>
              <w:bottom w:val="single" w:sz="4" w:space="0" w:color="auto"/>
              <w:right w:val="single" w:sz="4" w:space="0" w:color="auto"/>
            </w:tcBorders>
            <w:vAlign w:val="center"/>
          </w:tcPr>
          <w:p w:rsidR="00E631A3" w:rsidRPr="00CE7CAA" w:rsidRDefault="00E631A3" w:rsidP="00E631A3">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5</w:t>
            </w:r>
          </w:p>
        </w:tc>
        <w:tc>
          <w:tcPr>
            <w:tcW w:w="465" w:type="pct"/>
            <w:tcBorders>
              <w:top w:val="single" w:sz="4" w:space="0" w:color="auto"/>
              <w:left w:val="nil"/>
              <w:bottom w:val="single" w:sz="4" w:space="0" w:color="auto"/>
              <w:right w:val="single" w:sz="4" w:space="0" w:color="auto"/>
            </w:tcBorders>
            <w:vAlign w:val="center"/>
          </w:tcPr>
          <w:p w:rsidR="00E631A3" w:rsidRPr="00CE7CAA" w:rsidRDefault="00E631A3" w:rsidP="00E631A3">
            <w:pPr>
              <w:widowControl/>
              <w:spacing w:line="240" w:lineRule="exact"/>
              <w:jc w:val="center"/>
              <w:rPr>
                <w:rFonts w:ascii="宋体" w:hAnsi="宋体" w:cs="宋体"/>
                <w:kern w:val="0"/>
                <w:sz w:val="18"/>
                <w:szCs w:val="18"/>
              </w:rPr>
            </w:pPr>
          </w:p>
        </w:tc>
      </w:tr>
      <w:tr w:rsidR="009D3FB7" w:rsidRPr="00CE7CAA" w:rsidTr="00EC0E8E">
        <w:trPr>
          <w:jc w:val="center"/>
        </w:trPr>
        <w:tc>
          <w:tcPr>
            <w:tcW w:w="401" w:type="pct"/>
            <w:vMerge/>
            <w:tcBorders>
              <w:left w:val="single" w:sz="4" w:space="0" w:color="auto"/>
              <w:right w:val="single" w:sz="4" w:space="0" w:color="auto"/>
            </w:tcBorders>
            <w:vAlign w:val="center"/>
          </w:tcPr>
          <w:p w:rsidR="00E631A3" w:rsidRPr="00CE7CAA" w:rsidRDefault="00E631A3" w:rsidP="00E631A3">
            <w:pPr>
              <w:widowControl/>
              <w:spacing w:line="240" w:lineRule="exact"/>
              <w:jc w:val="center"/>
              <w:rPr>
                <w:rFonts w:ascii="宋体" w:hAnsi="宋体" w:cs="宋体"/>
                <w:kern w:val="0"/>
                <w:sz w:val="18"/>
                <w:szCs w:val="18"/>
              </w:rPr>
            </w:pPr>
          </w:p>
        </w:tc>
        <w:tc>
          <w:tcPr>
            <w:tcW w:w="199" w:type="pct"/>
            <w:vMerge/>
            <w:tcBorders>
              <w:top w:val="nil"/>
              <w:left w:val="single" w:sz="4" w:space="0" w:color="auto"/>
              <w:bottom w:val="single" w:sz="4" w:space="0" w:color="auto"/>
              <w:right w:val="single" w:sz="4" w:space="0" w:color="auto"/>
            </w:tcBorders>
            <w:vAlign w:val="center"/>
          </w:tcPr>
          <w:p w:rsidR="00E631A3" w:rsidRPr="00CE7CAA" w:rsidRDefault="00E631A3" w:rsidP="00E631A3">
            <w:pPr>
              <w:widowControl/>
              <w:spacing w:line="240" w:lineRule="exact"/>
              <w:jc w:val="center"/>
              <w:rPr>
                <w:rFonts w:ascii="宋体" w:hAnsi="宋体" w:cs="宋体"/>
                <w:kern w:val="0"/>
                <w:sz w:val="18"/>
                <w:szCs w:val="18"/>
              </w:rPr>
            </w:pPr>
          </w:p>
        </w:tc>
        <w:tc>
          <w:tcPr>
            <w:tcW w:w="379" w:type="pct"/>
            <w:gridSpan w:val="2"/>
            <w:vMerge/>
            <w:tcBorders>
              <w:top w:val="nil"/>
              <w:left w:val="single" w:sz="4" w:space="0" w:color="auto"/>
              <w:bottom w:val="single" w:sz="4" w:space="0" w:color="auto"/>
              <w:right w:val="single" w:sz="4" w:space="0" w:color="auto"/>
            </w:tcBorders>
            <w:vAlign w:val="center"/>
          </w:tcPr>
          <w:p w:rsidR="00E631A3" w:rsidRPr="00CE7CAA" w:rsidRDefault="00E631A3" w:rsidP="00E631A3">
            <w:pPr>
              <w:widowControl/>
              <w:spacing w:line="240" w:lineRule="exact"/>
              <w:jc w:val="center"/>
              <w:rPr>
                <w:rFonts w:ascii="宋体" w:hAnsi="宋体" w:cs="宋体"/>
                <w:kern w:val="0"/>
                <w:sz w:val="18"/>
                <w:szCs w:val="18"/>
              </w:rPr>
            </w:pPr>
          </w:p>
        </w:tc>
        <w:tc>
          <w:tcPr>
            <w:tcW w:w="1156" w:type="pct"/>
            <w:tcBorders>
              <w:top w:val="single" w:sz="4" w:space="0" w:color="auto"/>
              <w:left w:val="nil"/>
              <w:bottom w:val="single" w:sz="4" w:space="0" w:color="auto"/>
              <w:right w:val="single" w:sz="4" w:space="0" w:color="auto"/>
            </w:tcBorders>
            <w:vAlign w:val="center"/>
          </w:tcPr>
          <w:p w:rsidR="00E631A3" w:rsidRPr="00CE7CAA" w:rsidRDefault="00E631A3" w:rsidP="00E631A3">
            <w:pPr>
              <w:widowControl/>
              <w:spacing w:line="240" w:lineRule="exact"/>
              <w:jc w:val="left"/>
              <w:rPr>
                <w:rFonts w:ascii="宋体" w:hAnsi="宋体" w:cs="宋体"/>
                <w:color w:val="000000"/>
                <w:kern w:val="0"/>
                <w:sz w:val="18"/>
                <w:szCs w:val="18"/>
              </w:rPr>
            </w:pPr>
            <w:r w:rsidRPr="00CE7CAA">
              <w:rPr>
                <w:rFonts w:ascii="宋体" w:hAnsi="宋体" w:cs="宋体" w:hint="eastAsia"/>
                <w:color w:val="000000"/>
                <w:kern w:val="0"/>
                <w:sz w:val="18"/>
                <w:szCs w:val="18"/>
              </w:rPr>
              <w:t>登峰：成本</w:t>
            </w:r>
          </w:p>
        </w:tc>
        <w:tc>
          <w:tcPr>
            <w:tcW w:w="516" w:type="pct"/>
            <w:tcBorders>
              <w:top w:val="nil"/>
              <w:left w:val="nil"/>
              <w:bottom w:val="single" w:sz="4" w:space="0" w:color="auto"/>
              <w:right w:val="single" w:sz="4" w:space="0" w:color="auto"/>
            </w:tcBorders>
            <w:vAlign w:val="center"/>
          </w:tcPr>
          <w:p w:rsidR="00E631A3" w:rsidRPr="00CE7CAA" w:rsidRDefault="00E631A3" w:rsidP="00E631A3">
            <w:pPr>
              <w:widowControl/>
              <w:spacing w:line="240" w:lineRule="exact"/>
              <w:jc w:val="center"/>
              <w:rPr>
                <w:rFonts w:ascii="宋体" w:hAnsi="宋体" w:cs="宋体"/>
                <w:color w:val="000000"/>
                <w:kern w:val="0"/>
                <w:sz w:val="18"/>
                <w:szCs w:val="18"/>
              </w:rPr>
            </w:pPr>
            <w:r w:rsidRPr="00CE7CAA">
              <w:rPr>
                <w:rFonts w:ascii="宋体" w:hAnsi="宋体" w:cs="宋体" w:hint="eastAsia"/>
                <w:color w:val="000000"/>
                <w:kern w:val="0"/>
                <w:sz w:val="18"/>
                <w:szCs w:val="18"/>
              </w:rPr>
              <w:t>≤</w:t>
            </w:r>
            <w:r w:rsidRPr="00CE7CAA">
              <w:rPr>
                <w:rFonts w:ascii="宋体" w:hAnsi="宋体" w:cs="宋体"/>
                <w:color w:val="000000"/>
                <w:kern w:val="0"/>
                <w:sz w:val="18"/>
                <w:szCs w:val="18"/>
              </w:rPr>
              <w:t>16.545</w:t>
            </w:r>
            <w:r w:rsidRPr="00CE7CAA">
              <w:rPr>
                <w:rFonts w:ascii="宋体" w:hAnsi="宋体" w:cs="宋体" w:hint="eastAsia"/>
                <w:color w:val="000000"/>
                <w:kern w:val="0"/>
                <w:sz w:val="18"/>
                <w:szCs w:val="18"/>
              </w:rPr>
              <w:t>万元</w:t>
            </w:r>
          </w:p>
        </w:tc>
        <w:tc>
          <w:tcPr>
            <w:tcW w:w="820" w:type="pct"/>
            <w:tcBorders>
              <w:top w:val="nil"/>
              <w:left w:val="nil"/>
              <w:bottom w:val="single" w:sz="4" w:space="0" w:color="auto"/>
              <w:right w:val="single" w:sz="4" w:space="0" w:color="auto"/>
            </w:tcBorders>
            <w:vAlign w:val="center"/>
          </w:tcPr>
          <w:p w:rsidR="00E631A3" w:rsidRPr="00CE7CAA" w:rsidRDefault="009D3FB7" w:rsidP="00E631A3">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10.096809</w:t>
            </w:r>
            <w:r w:rsidR="00F16C17" w:rsidRPr="00CE7CAA">
              <w:rPr>
                <w:rFonts w:ascii="宋体" w:hAnsi="宋体" w:cs="宋体" w:hint="eastAsia"/>
                <w:kern w:val="0"/>
                <w:sz w:val="18"/>
                <w:szCs w:val="18"/>
              </w:rPr>
              <w:t>万元</w:t>
            </w:r>
          </w:p>
        </w:tc>
        <w:tc>
          <w:tcPr>
            <w:tcW w:w="468" w:type="pct"/>
            <w:tcBorders>
              <w:top w:val="nil"/>
              <w:left w:val="nil"/>
              <w:bottom w:val="single" w:sz="4" w:space="0" w:color="auto"/>
              <w:right w:val="single" w:sz="4" w:space="0" w:color="auto"/>
            </w:tcBorders>
            <w:vAlign w:val="center"/>
          </w:tcPr>
          <w:p w:rsidR="00E631A3" w:rsidRPr="00CE7CAA" w:rsidRDefault="00E631A3" w:rsidP="00E631A3">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5</w:t>
            </w:r>
          </w:p>
        </w:tc>
        <w:tc>
          <w:tcPr>
            <w:tcW w:w="595" w:type="pct"/>
            <w:tcBorders>
              <w:top w:val="nil"/>
              <w:left w:val="nil"/>
              <w:bottom w:val="single" w:sz="4" w:space="0" w:color="auto"/>
              <w:right w:val="single" w:sz="4" w:space="0" w:color="auto"/>
            </w:tcBorders>
            <w:vAlign w:val="center"/>
          </w:tcPr>
          <w:p w:rsidR="00E631A3" w:rsidRPr="00CE7CAA" w:rsidRDefault="009D3FB7" w:rsidP="00E631A3">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3</w:t>
            </w:r>
          </w:p>
        </w:tc>
        <w:tc>
          <w:tcPr>
            <w:tcW w:w="465" w:type="pct"/>
            <w:tcBorders>
              <w:top w:val="single" w:sz="4" w:space="0" w:color="auto"/>
              <w:left w:val="nil"/>
              <w:bottom w:val="single" w:sz="4" w:space="0" w:color="auto"/>
              <w:right w:val="single" w:sz="4" w:space="0" w:color="auto"/>
            </w:tcBorders>
            <w:vAlign w:val="center"/>
          </w:tcPr>
          <w:p w:rsidR="00E631A3" w:rsidRPr="00CE7CAA" w:rsidRDefault="00E631A3" w:rsidP="00E631A3">
            <w:pPr>
              <w:widowControl/>
              <w:spacing w:line="240" w:lineRule="exact"/>
              <w:jc w:val="center"/>
              <w:rPr>
                <w:rFonts w:ascii="宋体" w:hAnsi="宋体" w:cs="宋体"/>
                <w:kern w:val="0"/>
                <w:sz w:val="18"/>
                <w:szCs w:val="18"/>
              </w:rPr>
            </w:pPr>
          </w:p>
        </w:tc>
      </w:tr>
      <w:tr w:rsidR="009D3FB7" w:rsidRPr="00CE7CAA" w:rsidTr="00EC0E8E">
        <w:trPr>
          <w:jc w:val="center"/>
        </w:trPr>
        <w:tc>
          <w:tcPr>
            <w:tcW w:w="401" w:type="pct"/>
            <w:vMerge/>
            <w:tcBorders>
              <w:left w:val="single" w:sz="4" w:space="0" w:color="auto"/>
              <w:right w:val="single" w:sz="4" w:space="0" w:color="auto"/>
            </w:tcBorders>
            <w:vAlign w:val="center"/>
          </w:tcPr>
          <w:p w:rsidR="00E631A3" w:rsidRPr="00CE7CAA" w:rsidRDefault="00E631A3" w:rsidP="00E631A3">
            <w:pPr>
              <w:widowControl/>
              <w:spacing w:line="240" w:lineRule="exact"/>
              <w:jc w:val="center"/>
              <w:rPr>
                <w:rFonts w:ascii="宋体" w:hAnsi="宋体" w:cs="宋体"/>
                <w:kern w:val="0"/>
                <w:sz w:val="18"/>
                <w:szCs w:val="18"/>
              </w:rPr>
            </w:pPr>
          </w:p>
        </w:tc>
        <w:tc>
          <w:tcPr>
            <w:tcW w:w="199" w:type="pct"/>
            <w:vMerge/>
            <w:tcBorders>
              <w:top w:val="nil"/>
              <w:left w:val="single" w:sz="4" w:space="0" w:color="auto"/>
              <w:bottom w:val="single" w:sz="4" w:space="0" w:color="auto"/>
              <w:right w:val="single" w:sz="4" w:space="0" w:color="auto"/>
            </w:tcBorders>
            <w:vAlign w:val="center"/>
          </w:tcPr>
          <w:p w:rsidR="00E631A3" w:rsidRPr="00CE7CAA" w:rsidRDefault="00E631A3" w:rsidP="00E631A3">
            <w:pPr>
              <w:widowControl/>
              <w:spacing w:line="240" w:lineRule="exact"/>
              <w:jc w:val="center"/>
              <w:rPr>
                <w:rFonts w:ascii="宋体" w:hAnsi="宋体" w:cs="宋体"/>
                <w:kern w:val="0"/>
                <w:sz w:val="18"/>
                <w:szCs w:val="18"/>
              </w:rPr>
            </w:pPr>
          </w:p>
        </w:tc>
        <w:tc>
          <w:tcPr>
            <w:tcW w:w="379" w:type="pct"/>
            <w:gridSpan w:val="2"/>
            <w:vMerge/>
            <w:tcBorders>
              <w:top w:val="nil"/>
              <w:left w:val="single" w:sz="4" w:space="0" w:color="auto"/>
              <w:bottom w:val="single" w:sz="4" w:space="0" w:color="auto"/>
              <w:right w:val="single" w:sz="4" w:space="0" w:color="auto"/>
            </w:tcBorders>
            <w:vAlign w:val="center"/>
          </w:tcPr>
          <w:p w:rsidR="00E631A3" w:rsidRPr="00CE7CAA" w:rsidRDefault="00E631A3" w:rsidP="00E631A3">
            <w:pPr>
              <w:widowControl/>
              <w:spacing w:line="240" w:lineRule="exact"/>
              <w:jc w:val="center"/>
              <w:rPr>
                <w:rFonts w:ascii="宋体" w:hAnsi="宋体" w:cs="宋体"/>
                <w:kern w:val="0"/>
                <w:sz w:val="18"/>
                <w:szCs w:val="18"/>
              </w:rPr>
            </w:pPr>
          </w:p>
        </w:tc>
        <w:tc>
          <w:tcPr>
            <w:tcW w:w="1156" w:type="pct"/>
            <w:tcBorders>
              <w:top w:val="single" w:sz="4" w:space="0" w:color="auto"/>
              <w:left w:val="nil"/>
              <w:bottom w:val="single" w:sz="4" w:space="0" w:color="auto"/>
              <w:right w:val="single" w:sz="4" w:space="0" w:color="auto"/>
            </w:tcBorders>
            <w:vAlign w:val="center"/>
          </w:tcPr>
          <w:p w:rsidR="00E631A3" w:rsidRPr="00CE7CAA" w:rsidRDefault="00E631A3" w:rsidP="00E631A3">
            <w:pPr>
              <w:widowControl/>
              <w:spacing w:line="240" w:lineRule="exact"/>
              <w:jc w:val="left"/>
              <w:rPr>
                <w:rFonts w:ascii="宋体" w:hAnsi="宋体" w:cs="宋体"/>
                <w:color w:val="000000"/>
                <w:kern w:val="0"/>
                <w:sz w:val="18"/>
                <w:szCs w:val="18"/>
              </w:rPr>
            </w:pPr>
            <w:r w:rsidRPr="00CE7CAA">
              <w:rPr>
                <w:rFonts w:ascii="宋体" w:hAnsi="宋体" w:cs="宋体" w:hint="eastAsia"/>
                <w:color w:val="000000"/>
                <w:kern w:val="0"/>
                <w:sz w:val="18"/>
                <w:szCs w:val="18"/>
              </w:rPr>
              <w:t>北京学者、青年北京学者：成本</w:t>
            </w:r>
          </w:p>
        </w:tc>
        <w:tc>
          <w:tcPr>
            <w:tcW w:w="516" w:type="pct"/>
            <w:tcBorders>
              <w:top w:val="nil"/>
              <w:left w:val="nil"/>
              <w:bottom w:val="single" w:sz="4" w:space="0" w:color="auto"/>
              <w:right w:val="single" w:sz="4" w:space="0" w:color="auto"/>
            </w:tcBorders>
            <w:vAlign w:val="center"/>
          </w:tcPr>
          <w:p w:rsidR="00E631A3" w:rsidRPr="00CE7CAA" w:rsidRDefault="00E631A3" w:rsidP="00E631A3">
            <w:pPr>
              <w:widowControl/>
              <w:spacing w:line="240" w:lineRule="exact"/>
              <w:jc w:val="center"/>
              <w:rPr>
                <w:rFonts w:ascii="宋体" w:hAnsi="宋体" w:cs="宋体"/>
                <w:color w:val="000000"/>
                <w:kern w:val="0"/>
                <w:sz w:val="18"/>
                <w:szCs w:val="18"/>
              </w:rPr>
            </w:pPr>
            <w:r w:rsidRPr="00CE7CAA">
              <w:rPr>
                <w:rFonts w:ascii="宋体" w:hAnsi="宋体" w:cs="宋体" w:hint="eastAsia"/>
                <w:color w:val="000000"/>
                <w:kern w:val="0"/>
                <w:sz w:val="18"/>
                <w:szCs w:val="18"/>
              </w:rPr>
              <w:t>≤</w:t>
            </w:r>
            <w:r w:rsidRPr="00CE7CAA">
              <w:rPr>
                <w:rFonts w:ascii="宋体" w:hAnsi="宋体" w:cs="宋体"/>
                <w:color w:val="000000"/>
                <w:kern w:val="0"/>
                <w:sz w:val="18"/>
                <w:szCs w:val="18"/>
              </w:rPr>
              <w:t>280</w:t>
            </w:r>
            <w:r w:rsidRPr="00CE7CAA">
              <w:rPr>
                <w:rFonts w:ascii="宋体" w:hAnsi="宋体" w:cs="宋体" w:hint="eastAsia"/>
                <w:color w:val="000000"/>
                <w:kern w:val="0"/>
                <w:sz w:val="18"/>
                <w:szCs w:val="18"/>
              </w:rPr>
              <w:t>万元</w:t>
            </w:r>
          </w:p>
        </w:tc>
        <w:tc>
          <w:tcPr>
            <w:tcW w:w="820" w:type="pct"/>
            <w:tcBorders>
              <w:top w:val="nil"/>
              <w:left w:val="nil"/>
              <w:bottom w:val="single" w:sz="4" w:space="0" w:color="auto"/>
              <w:right w:val="single" w:sz="4" w:space="0" w:color="auto"/>
            </w:tcBorders>
            <w:vAlign w:val="center"/>
          </w:tcPr>
          <w:p w:rsidR="00E631A3" w:rsidRPr="00CE7CAA" w:rsidRDefault="009D3FB7" w:rsidP="00E631A3">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280</w:t>
            </w:r>
            <w:r w:rsidR="00F16C17" w:rsidRPr="00CE7CAA">
              <w:rPr>
                <w:rFonts w:ascii="宋体" w:hAnsi="宋体" w:cs="宋体" w:hint="eastAsia"/>
                <w:kern w:val="0"/>
                <w:sz w:val="18"/>
                <w:szCs w:val="18"/>
              </w:rPr>
              <w:t>万元</w:t>
            </w:r>
          </w:p>
        </w:tc>
        <w:tc>
          <w:tcPr>
            <w:tcW w:w="468" w:type="pct"/>
            <w:tcBorders>
              <w:top w:val="nil"/>
              <w:left w:val="nil"/>
              <w:bottom w:val="single" w:sz="4" w:space="0" w:color="auto"/>
              <w:right w:val="single" w:sz="4" w:space="0" w:color="auto"/>
            </w:tcBorders>
            <w:vAlign w:val="center"/>
          </w:tcPr>
          <w:p w:rsidR="00E631A3" w:rsidRPr="00CE7CAA" w:rsidRDefault="00E631A3" w:rsidP="00E631A3">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5</w:t>
            </w:r>
          </w:p>
        </w:tc>
        <w:tc>
          <w:tcPr>
            <w:tcW w:w="595" w:type="pct"/>
            <w:tcBorders>
              <w:top w:val="nil"/>
              <w:left w:val="nil"/>
              <w:bottom w:val="single" w:sz="4" w:space="0" w:color="auto"/>
              <w:right w:val="single" w:sz="4" w:space="0" w:color="auto"/>
            </w:tcBorders>
            <w:vAlign w:val="center"/>
          </w:tcPr>
          <w:p w:rsidR="00E631A3" w:rsidRPr="00CE7CAA" w:rsidRDefault="009D3FB7" w:rsidP="00E631A3">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5</w:t>
            </w:r>
          </w:p>
        </w:tc>
        <w:tc>
          <w:tcPr>
            <w:tcW w:w="465" w:type="pct"/>
            <w:tcBorders>
              <w:top w:val="single" w:sz="4" w:space="0" w:color="auto"/>
              <w:left w:val="nil"/>
              <w:bottom w:val="single" w:sz="4" w:space="0" w:color="auto"/>
              <w:right w:val="single" w:sz="4" w:space="0" w:color="auto"/>
            </w:tcBorders>
            <w:vAlign w:val="center"/>
          </w:tcPr>
          <w:p w:rsidR="00E631A3" w:rsidRPr="00CE7CAA" w:rsidRDefault="00E631A3" w:rsidP="00E631A3">
            <w:pPr>
              <w:widowControl/>
              <w:spacing w:line="240" w:lineRule="exact"/>
              <w:jc w:val="center"/>
              <w:rPr>
                <w:rFonts w:ascii="宋体" w:hAnsi="宋体" w:cs="宋体"/>
                <w:kern w:val="0"/>
                <w:sz w:val="18"/>
                <w:szCs w:val="18"/>
              </w:rPr>
            </w:pPr>
          </w:p>
        </w:tc>
      </w:tr>
      <w:tr w:rsidR="009D3FB7" w:rsidRPr="00CE7CAA" w:rsidTr="00EC0E8E">
        <w:trPr>
          <w:jc w:val="center"/>
        </w:trPr>
        <w:tc>
          <w:tcPr>
            <w:tcW w:w="401" w:type="pct"/>
            <w:vMerge/>
            <w:tcBorders>
              <w:left w:val="single" w:sz="4" w:space="0" w:color="auto"/>
              <w:right w:val="single" w:sz="4" w:space="0" w:color="auto"/>
            </w:tcBorders>
            <w:vAlign w:val="center"/>
          </w:tcPr>
          <w:p w:rsidR="00E631A3" w:rsidRPr="00CE7CAA" w:rsidRDefault="00E631A3" w:rsidP="00E631A3">
            <w:pPr>
              <w:widowControl/>
              <w:spacing w:line="240" w:lineRule="exact"/>
              <w:jc w:val="center"/>
              <w:rPr>
                <w:rFonts w:ascii="宋体" w:hAnsi="宋体" w:cs="宋体"/>
                <w:kern w:val="0"/>
                <w:sz w:val="18"/>
                <w:szCs w:val="18"/>
              </w:rPr>
            </w:pPr>
          </w:p>
        </w:tc>
        <w:tc>
          <w:tcPr>
            <w:tcW w:w="199" w:type="pct"/>
            <w:vMerge w:val="restart"/>
            <w:tcBorders>
              <w:top w:val="nil"/>
              <w:left w:val="single" w:sz="4" w:space="0" w:color="auto"/>
              <w:bottom w:val="single" w:sz="4" w:space="0" w:color="auto"/>
              <w:right w:val="single" w:sz="4" w:space="0" w:color="auto"/>
            </w:tcBorders>
            <w:vAlign w:val="center"/>
          </w:tcPr>
          <w:p w:rsidR="00E631A3" w:rsidRPr="00CE7CAA" w:rsidRDefault="00E631A3" w:rsidP="00E631A3">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效益指标</w:t>
            </w:r>
          </w:p>
        </w:tc>
        <w:tc>
          <w:tcPr>
            <w:tcW w:w="379" w:type="pct"/>
            <w:gridSpan w:val="2"/>
            <w:vMerge w:val="restart"/>
            <w:tcBorders>
              <w:top w:val="nil"/>
              <w:left w:val="single" w:sz="4" w:space="0" w:color="auto"/>
              <w:bottom w:val="single" w:sz="4" w:space="0" w:color="auto"/>
              <w:right w:val="single" w:sz="4" w:space="0" w:color="auto"/>
            </w:tcBorders>
            <w:vAlign w:val="center"/>
          </w:tcPr>
          <w:p w:rsidR="00E631A3" w:rsidRPr="00CE7CAA" w:rsidRDefault="00E631A3" w:rsidP="00E631A3">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社会效益指标</w:t>
            </w:r>
          </w:p>
        </w:tc>
        <w:tc>
          <w:tcPr>
            <w:tcW w:w="1156" w:type="pct"/>
            <w:tcBorders>
              <w:top w:val="single" w:sz="4" w:space="0" w:color="auto"/>
              <w:left w:val="nil"/>
              <w:bottom w:val="single" w:sz="4" w:space="0" w:color="auto"/>
              <w:right w:val="single" w:sz="4" w:space="0" w:color="auto"/>
            </w:tcBorders>
            <w:vAlign w:val="center"/>
          </w:tcPr>
          <w:p w:rsidR="00E631A3" w:rsidRPr="00CE7CAA" w:rsidRDefault="00E631A3" w:rsidP="00E631A3">
            <w:pPr>
              <w:widowControl/>
              <w:spacing w:line="240" w:lineRule="exact"/>
              <w:jc w:val="left"/>
              <w:rPr>
                <w:rFonts w:ascii="宋体" w:hAnsi="宋体" w:cs="宋体"/>
                <w:color w:val="000000"/>
                <w:kern w:val="0"/>
                <w:sz w:val="18"/>
                <w:szCs w:val="18"/>
              </w:rPr>
            </w:pPr>
            <w:r w:rsidRPr="00CE7CAA">
              <w:rPr>
                <w:rFonts w:ascii="宋体" w:hAnsi="宋体" w:cs="宋体" w:hint="eastAsia"/>
                <w:color w:val="000000"/>
                <w:kern w:val="0"/>
                <w:sz w:val="18"/>
                <w:szCs w:val="18"/>
              </w:rPr>
              <w:t>青苗：有助于PD-MCI 患者的早期诊断和预防干预，一定程度减轻认知障碍对社会造成的负担。</w:t>
            </w:r>
          </w:p>
        </w:tc>
        <w:tc>
          <w:tcPr>
            <w:tcW w:w="516" w:type="pct"/>
            <w:tcBorders>
              <w:top w:val="nil"/>
              <w:left w:val="nil"/>
              <w:bottom w:val="single" w:sz="4" w:space="0" w:color="auto"/>
              <w:right w:val="single" w:sz="4" w:space="0" w:color="auto"/>
            </w:tcBorders>
            <w:vAlign w:val="center"/>
          </w:tcPr>
          <w:p w:rsidR="00E631A3" w:rsidRPr="00CE7CAA" w:rsidRDefault="00E631A3" w:rsidP="00E631A3">
            <w:pPr>
              <w:widowControl/>
              <w:spacing w:line="240" w:lineRule="exact"/>
              <w:jc w:val="center"/>
              <w:rPr>
                <w:rFonts w:ascii="宋体" w:hAnsi="宋体" w:cs="宋体"/>
                <w:color w:val="000000"/>
                <w:kern w:val="0"/>
                <w:sz w:val="18"/>
                <w:szCs w:val="18"/>
              </w:rPr>
            </w:pPr>
            <w:r w:rsidRPr="00CE7CAA">
              <w:rPr>
                <w:rFonts w:ascii="宋体" w:hAnsi="宋体" w:cs="宋体" w:hint="eastAsia"/>
                <w:color w:val="000000"/>
                <w:kern w:val="0"/>
                <w:sz w:val="18"/>
                <w:szCs w:val="18"/>
              </w:rPr>
              <w:t>优/良/中低差</w:t>
            </w:r>
          </w:p>
        </w:tc>
        <w:tc>
          <w:tcPr>
            <w:tcW w:w="820" w:type="pct"/>
            <w:tcBorders>
              <w:top w:val="nil"/>
              <w:left w:val="nil"/>
              <w:bottom w:val="single" w:sz="4" w:space="0" w:color="auto"/>
              <w:right w:val="single" w:sz="4" w:space="0" w:color="auto"/>
            </w:tcBorders>
            <w:vAlign w:val="center"/>
          </w:tcPr>
          <w:p w:rsidR="00E631A3" w:rsidRPr="00CE7CAA" w:rsidRDefault="00E631A3" w:rsidP="00E631A3">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优</w:t>
            </w:r>
          </w:p>
        </w:tc>
        <w:tc>
          <w:tcPr>
            <w:tcW w:w="468" w:type="pct"/>
            <w:tcBorders>
              <w:top w:val="nil"/>
              <w:left w:val="nil"/>
              <w:bottom w:val="single" w:sz="4" w:space="0" w:color="auto"/>
              <w:right w:val="single" w:sz="4" w:space="0" w:color="auto"/>
            </w:tcBorders>
            <w:vAlign w:val="center"/>
          </w:tcPr>
          <w:p w:rsidR="00E631A3" w:rsidRPr="00CE7CAA" w:rsidRDefault="00E631A3" w:rsidP="00E631A3">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2</w:t>
            </w:r>
          </w:p>
        </w:tc>
        <w:tc>
          <w:tcPr>
            <w:tcW w:w="595" w:type="pct"/>
            <w:tcBorders>
              <w:top w:val="nil"/>
              <w:left w:val="nil"/>
              <w:bottom w:val="single" w:sz="4" w:space="0" w:color="auto"/>
              <w:right w:val="single" w:sz="4" w:space="0" w:color="auto"/>
            </w:tcBorders>
            <w:vAlign w:val="center"/>
          </w:tcPr>
          <w:p w:rsidR="00E631A3" w:rsidRPr="00CE7CAA" w:rsidRDefault="00E631A3" w:rsidP="00E631A3">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2</w:t>
            </w:r>
          </w:p>
        </w:tc>
        <w:tc>
          <w:tcPr>
            <w:tcW w:w="465" w:type="pct"/>
            <w:tcBorders>
              <w:top w:val="single" w:sz="4" w:space="0" w:color="auto"/>
              <w:left w:val="nil"/>
              <w:bottom w:val="single" w:sz="4" w:space="0" w:color="auto"/>
              <w:right w:val="single" w:sz="4" w:space="0" w:color="auto"/>
            </w:tcBorders>
            <w:vAlign w:val="center"/>
          </w:tcPr>
          <w:p w:rsidR="00E631A3" w:rsidRPr="00CE7CAA" w:rsidRDefault="00E631A3" w:rsidP="00E631A3">
            <w:pPr>
              <w:widowControl/>
              <w:spacing w:line="240" w:lineRule="exact"/>
              <w:jc w:val="center"/>
              <w:rPr>
                <w:rFonts w:ascii="宋体" w:hAnsi="宋体" w:cs="宋体"/>
                <w:kern w:val="0"/>
                <w:sz w:val="18"/>
                <w:szCs w:val="18"/>
              </w:rPr>
            </w:pPr>
          </w:p>
        </w:tc>
      </w:tr>
      <w:tr w:rsidR="009D3FB7" w:rsidRPr="00CE7CAA" w:rsidTr="00EC0E8E">
        <w:trPr>
          <w:jc w:val="center"/>
        </w:trPr>
        <w:tc>
          <w:tcPr>
            <w:tcW w:w="401" w:type="pct"/>
            <w:vMerge/>
            <w:tcBorders>
              <w:left w:val="single" w:sz="4" w:space="0" w:color="auto"/>
              <w:right w:val="single" w:sz="4" w:space="0" w:color="auto"/>
            </w:tcBorders>
            <w:vAlign w:val="center"/>
          </w:tcPr>
          <w:p w:rsidR="00E631A3" w:rsidRPr="00CE7CAA" w:rsidRDefault="00E631A3" w:rsidP="00E631A3">
            <w:pPr>
              <w:widowControl/>
              <w:spacing w:line="240" w:lineRule="exact"/>
              <w:jc w:val="center"/>
              <w:rPr>
                <w:rFonts w:ascii="宋体" w:hAnsi="宋体" w:cs="宋体"/>
                <w:kern w:val="0"/>
                <w:sz w:val="18"/>
                <w:szCs w:val="18"/>
              </w:rPr>
            </w:pPr>
          </w:p>
        </w:tc>
        <w:tc>
          <w:tcPr>
            <w:tcW w:w="199" w:type="pct"/>
            <w:vMerge/>
            <w:tcBorders>
              <w:top w:val="nil"/>
              <w:left w:val="single" w:sz="4" w:space="0" w:color="auto"/>
              <w:bottom w:val="single" w:sz="4" w:space="0" w:color="auto"/>
              <w:right w:val="single" w:sz="4" w:space="0" w:color="auto"/>
            </w:tcBorders>
            <w:vAlign w:val="center"/>
          </w:tcPr>
          <w:p w:rsidR="00E631A3" w:rsidRPr="00CE7CAA" w:rsidRDefault="00E631A3" w:rsidP="00E631A3">
            <w:pPr>
              <w:widowControl/>
              <w:spacing w:line="240" w:lineRule="exact"/>
              <w:jc w:val="center"/>
              <w:rPr>
                <w:rFonts w:ascii="宋体" w:hAnsi="宋体" w:cs="宋体"/>
                <w:kern w:val="0"/>
                <w:sz w:val="18"/>
                <w:szCs w:val="18"/>
              </w:rPr>
            </w:pPr>
          </w:p>
        </w:tc>
        <w:tc>
          <w:tcPr>
            <w:tcW w:w="379" w:type="pct"/>
            <w:gridSpan w:val="2"/>
            <w:vMerge/>
            <w:tcBorders>
              <w:top w:val="nil"/>
              <w:left w:val="single" w:sz="4" w:space="0" w:color="auto"/>
              <w:bottom w:val="single" w:sz="4" w:space="0" w:color="auto"/>
              <w:right w:val="single" w:sz="4" w:space="0" w:color="auto"/>
            </w:tcBorders>
            <w:vAlign w:val="center"/>
          </w:tcPr>
          <w:p w:rsidR="00E631A3" w:rsidRPr="00CE7CAA" w:rsidRDefault="00E631A3" w:rsidP="00E631A3">
            <w:pPr>
              <w:widowControl/>
              <w:spacing w:line="240" w:lineRule="exact"/>
              <w:jc w:val="center"/>
              <w:rPr>
                <w:rFonts w:ascii="宋体" w:hAnsi="宋体" w:cs="宋体"/>
                <w:kern w:val="0"/>
                <w:sz w:val="18"/>
                <w:szCs w:val="18"/>
              </w:rPr>
            </w:pPr>
          </w:p>
        </w:tc>
        <w:tc>
          <w:tcPr>
            <w:tcW w:w="1156" w:type="pct"/>
            <w:tcBorders>
              <w:top w:val="single" w:sz="4" w:space="0" w:color="auto"/>
              <w:left w:val="nil"/>
              <w:bottom w:val="single" w:sz="4" w:space="0" w:color="auto"/>
              <w:right w:val="single" w:sz="4" w:space="0" w:color="auto"/>
            </w:tcBorders>
            <w:vAlign w:val="center"/>
          </w:tcPr>
          <w:p w:rsidR="00E631A3" w:rsidRPr="00CE7CAA" w:rsidRDefault="00E631A3" w:rsidP="00E631A3">
            <w:pPr>
              <w:widowControl/>
              <w:spacing w:line="240" w:lineRule="exact"/>
              <w:jc w:val="left"/>
              <w:rPr>
                <w:rFonts w:ascii="宋体" w:hAnsi="宋体" w:cs="宋体"/>
                <w:color w:val="000000"/>
                <w:kern w:val="0"/>
                <w:sz w:val="18"/>
                <w:szCs w:val="18"/>
              </w:rPr>
            </w:pPr>
            <w:r w:rsidRPr="00CE7CAA">
              <w:rPr>
                <w:rFonts w:ascii="宋体" w:hAnsi="宋体" w:cs="宋体" w:hint="eastAsia"/>
                <w:color w:val="000000"/>
                <w:kern w:val="0"/>
                <w:sz w:val="18"/>
                <w:szCs w:val="18"/>
              </w:rPr>
              <w:t>青年北京学者-杨旗：依托项目实施，将揭示心源性卒中发病机制，为改善心源性卒中患者的生存质量提供基础数据，为发掘潜在的治疗方案提出新思路，促进心脑血管疾病等相关的学科的临床基础研究的发展。本单位位于我国的首都北京，学科的发展将极大地促进首都地区心血管疾病的防治。</w:t>
            </w:r>
          </w:p>
        </w:tc>
        <w:tc>
          <w:tcPr>
            <w:tcW w:w="516" w:type="pct"/>
            <w:tcBorders>
              <w:top w:val="nil"/>
              <w:left w:val="nil"/>
              <w:bottom w:val="single" w:sz="4" w:space="0" w:color="auto"/>
              <w:right w:val="single" w:sz="4" w:space="0" w:color="auto"/>
            </w:tcBorders>
            <w:vAlign w:val="center"/>
          </w:tcPr>
          <w:p w:rsidR="00E631A3" w:rsidRPr="00CE7CAA" w:rsidRDefault="00E631A3" w:rsidP="00E631A3">
            <w:pPr>
              <w:widowControl/>
              <w:spacing w:line="240" w:lineRule="exact"/>
              <w:jc w:val="center"/>
              <w:rPr>
                <w:rFonts w:ascii="宋体" w:hAnsi="宋体" w:cs="宋体"/>
                <w:color w:val="000000"/>
                <w:kern w:val="0"/>
                <w:sz w:val="18"/>
                <w:szCs w:val="18"/>
              </w:rPr>
            </w:pPr>
            <w:r w:rsidRPr="00CE7CAA">
              <w:rPr>
                <w:rFonts w:ascii="宋体" w:hAnsi="宋体" w:cs="宋体" w:hint="eastAsia"/>
                <w:color w:val="000000"/>
                <w:kern w:val="0"/>
                <w:sz w:val="18"/>
                <w:szCs w:val="18"/>
              </w:rPr>
              <w:t>优/良/中低差</w:t>
            </w:r>
          </w:p>
        </w:tc>
        <w:tc>
          <w:tcPr>
            <w:tcW w:w="820" w:type="pct"/>
            <w:tcBorders>
              <w:top w:val="nil"/>
              <w:left w:val="nil"/>
              <w:bottom w:val="single" w:sz="4" w:space="0" w:color="auto"/>
              <w:right w:val="single" w:sz="4" w:space="0" w:color="auto"/>
            </w:tcBorders>
            <w:vAlign w:val="center"/>
          </w:tcPr>
          <w:p w:rsidR="00E631A3" w:rsidRPr="00CE7CAA" w:rsidRDefault="009D3FB7" w:rsidP="00E631A3">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优</w:t>
            </w:r>
          </w:p>
        </w:tc>
        <w:tc>
          <w:tcPr>
            <w:tcW w:w="468" w:type="pct"/>
            <w:tcBorders>
              <w:top w:val="nil"/>
              <w:left w:val="nil"/>
              <w:bottom w:val="single" w:sz="4" w:space="0" w:color="auto"/>
              <w:right w:val="single" w:sz="4" w:space="0" w:color="auto"/>
            </w:tcBorders>
            <w:vAlign w:val="center"/>
          </w:tcPr>
          <w:p w:rsidR="00E631A3" w:rsidRPr="00CE7CAA" w:rsidRDefault="00E631A3" w:rsidP="00E631A3">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5</w:t>
            </w:r>
          </w:p>
        </w:tc>
        <w:tc>
          <w:tcPr>
            <w:tcW w:w="595" w:type="pct"/>
            <w:tcBorders>
              <w:top w:val="nil"/>
              <w:left w:val="nil"/>
              <w:bottom w:val="single" w:sz="4" w:space="0" w:color="auto"/>
              <w:right w:val="single" w:sz="4" w:space="0" w:color="auto"/>
            </w:tcBorders>
            <w:vAlign w:val="center"/>
          </w:tcPr>
          <w:p w:rsidR="00E631A3" w:rsidRPr="00CE7CAA" w:rsidRDefault="009D3FB7" w:rsidP="00E631A3">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5</w:t>
            </w:r>
          </w:p>
        </w:tc>
        <w:tc>
          <w:tcPr>
            <w:tcW w:w="465" w:type="pct"/>
            <w:tcBorders>
              <w:top w:val="single" w:sz="4" w:space="0" w:color="auto"/>
              <w:left w:val="nil"/>
              <w:bottom w:val="single" w:sz="4" w:space="0" w:color="auto"/>
              <w:right w:val="single" w:sz="4" w:space="0" w:color="auto"/>
            </w:tcBorders>
            <w:vAlign w:val="center"/>
          </w:tcPr>
          <w:p w:rsidR="00E631A3" w:rsidRPr="00CE7CAA" w:rsidRDefault="00E631A3" w:rsidP="00E631A3">
            <w:pPr>
              <w:widowControl/>
              <w:spacing w:line="240" w:lineRule="exact"/>
              <w:jc w:val="center"/>
              <w:rPr>
                <w:rFonts w:ascii="宋体" w:hAnsi="宋体" w:cs="宋体"/>
                <w:kern w:val="0"/>
                <w:sz w:val="18"/>
                <w:szCs w:val="18"/>
              </w:rPr>
            </w:pPr>
          </w:p>
        </w:tc>
      </w:tr>
      <w:tr w:rsidR="009D3FB7" w:rsidRPr="00CE7CAA" w:rsidTr="00EC0E8E">
        <w:trPr>
          <w:jc w:val="center"/>
        </w:trPr>
        <w:tc>
          <w:tcPr>
            <w:tcW w:w="401" w:type="pct"/>
            <w:vMerge/>
            <w:tcBorders>
              <w:left w:val="single" w:sz="4" w:space="0" w:color="auto"/>
              <w:right w:val="single" w:sz="4" w:space="0" w:color="auto"/>
            </w:tcBorders>
            <w:vAlign w:val="center"/>
          </w:tcPr>
          <w:p w:rsidR="00E631A3" w:rsidRPr="00CE7CAA" w:rsidRDefault="00E631A3" w:rsidP="00E631A3">
            <w:pPr>
              <w:widowControl/>
              <w:spacing w:line="240" w:lineRule="exact"/>
              <w:jc w:val="center"/>
              <w:rPr>
                <w:rFonts w:ascii="宋体" w:hAnsi="宋体" w:cs="宋体"/>
                <w:kern w:val="0"/>
                <w:sz w:val="18"/>
                <w:szCs w:val="18"/>
              </w:rPr>
            </w:pPr>
          </w:p>
        </w:tc>
        <w:tc>
          <w:tcPr>
            <w:tcW w:w="199" w:type="pct"/>
            <w:vMerge/>
            <w:tcBorders>
              <w:top w:val="nil"/>
              <w:left w:val="single" w:sz="4" w:space="0" w:color="auto"/>
              <w:bottom w:val="single" w:sz="4" w:space="0" w:color="auto"/>
              <w:right w:val="single" w:sz="4" w:space="0" w:color="auto"/>
            </w:tcBorders>
            <w:vAlign w:val="center"/>
          </w:tcPr>
          <w:p w:rsidR="00E631A3" w:rsidRPr="00CE7CAA" w:rsidRDefault="00E631A3" w:rsidP="00E631A3">
            <w:pPr>
              <w:widowControl/>
              <w:spacing w:line="240" w:lineRule="exact"/>
              <w:jc w:val="center"/>
              <w:rPr>
                <w:rFonts w:ascii="宋体" w:hAnsi="宋体" w:cs="宋体"/>
                <w:kern w:val="0"/>
                <w:sz w:val="18"/>
                <w:szCs w:val="18"/>
              </w:rPr>
            </w:pPr>
          </w:p>
        </w:tc>
        <w:tc>
          <w:tcPr>
            <w:tcW w:w="379" w:type="pct"/>
            <w:gridSpan w:val="2"/>
            <w:vMerge/>
            <w:tcBorders>
              <w:top w:val="nil"/>
              <w:left w:val="single" w:sz="4" w:space="0" w:color="auto"/>
              <w:bottom w:val="single" w:sz="4" w:space="0" w:color="auto"/>
              <w:right w:val="single" w:sz="4" w:space="0" w:color="auto"/>
            </w:tcBorders>
            <w:vAlign w:val="center"/>
          </w:tcPr>
          <w:p w:rsidR="00E631A3" w:rsidRPr="00CE7CAA" w:rsidRDefault="00E631A3" w:rsidP="00E631A3">
            <w:pPr>
              <w:widowControl/>
              <w:spacing w:line="240" w:lineRule="exact"/>
              <w:jc w:val="center"/>
              <w:rPr>
                <w:rFonts w:ascii="宋体" w:hAnsi="宋体" w:cs="宋体"/>
                <w:kern w:val="0"/>
                <w:sz w:val="18"/>
                <w:szCs w:val="18"/>
              </w:rPr>
            </w:pPr>
          </w:p>
        </w:tc>
        <w:tc>
          <w:tcPr>
            <w:tcW w:w="1156" w:type="pct"/>
            <w:tcBorders>
              <w:top w:val="single" w:sz="4" w:space="0" w:color="auto"/>
              <w:left w:val="nil"/>
              <w:bottom w:val="single" w:sz="4" w:space="0" w:color="auto"/>
              <w:right w:val="single" w:sz="4" w:space="0" w:color="auto"/>
            </w:tcBorders>
            <w:vAlign w:val="center"/>
          </w:tcPr>
          <w:p w:rsidR="00E631A3" w:rsidRPr="00CE7CAA" w:rsidRDefault="00E631A3" w:rsidP="00E631A3">
            <w:pPr>
              <w:widowControl/>
              <w:spacing w:line="240" w:lineRule="exact"/>
              <w:jc w:val="left"/>
              <w:rPr>
                <w:rFonts w:ascii="宋体" w:hAnsi="宋体" w:cs="宋体"/>
                <w:color w:val="000000"/>
                <w:kern w:val="0"/>
                <w:sz w:val="18"/>
                <w:szCs w:val="18"/>
              </w:rPr>
            </w:pPr>
            <w:r w:rsidRPr="00CE7CAA">
              <w:rPr>
                <w:rFonts w:ascii="宋体" w:hAnsi="宋体" w:cs="宋体" w:hint="eastAsia"/>
                <w:color w:val="000000"/>
                <w:kern w:val="0"/>
                <w:sz w:val="18"/>
                <w:szCs w:val="18"/>
              </w:rPr>
              <w:t>北京学者-童朝晖：依托项目实施，为改善PCP患者生存质量及靶向免疫治疗提供理论支持。</w:t>
            </w:r>
          </w:p>
        </w:tc>
        <w:tc>
          <w:tcPr>
            <w:tcW w:w="516" w:type="pct"/>
            <w:tcBorders>
              <w:top w:val="nil"/>
              <w:left w:val="nil"/>
              <w:bottom w:val="single" w:sz="4" w:space="0" w:color="auto"/>
              <w:right w:val="single" w:sz="4" w:space="0" w:color="auto"/>
            </w:tcBorders>
            <w:vAlign w:val="center"/>
          </w:tcPr>
          <w:p w:rsidR="00E631A3" w:rsidRPr="00CE7CAA" w:rsidRDefault="00E631A3" w:rsidP="00E631A3">
            <w:pPr>
              <w:widowControl/>
              <w:spacing w:line="240" w:lineRule="exact"/>
              <w:jc w:val="center"/>
              <w:rPr>
                <w:rFonts w:ascii="宋体" w:hAnsi="宋体" w:cs="宋体"/>
                <w:color w:val="000000"/>
                <w:kern w:val="0"/>
                <w:sz w:val="18"/>
                <w:szCs w:val="18"/>
              </w:rPr>
            </w:pPr>
            <w:r w:rsidRPr="00CE7CAA">
              <w:rPr>
                <w:rFonts w:ascii="宋体" w:hAnsi="宋体" w:cs="宋体" w:hint="eastAsia"/>
                <w:color w:val="000000"/>
                <w:kern w:val="0"/>
                <w:sz w:val="18"/>
                <w:szCs w:val="18"/>
              </w:rPr>
              <w:t>优/良/中低差</w:t>
            </w:r>
          </w:p>
        </w:tc>
        <w:tc>
          <w:tcPr>
            <w:tcW w:w="820" w:type="pct"/>
            <w:tcBorders>
              <w:top w:val="nil"/>
              <w:left w:val="nil"/>
              <w:bottom w:val="single" w:sz="4" w:space="0" w:color="auto"/>
              <w:right w:val="single" w:sz="4" w:space="0" w:color="auto"/>
            </w:tcBorders>
            <w:vAlign w:val="center"/>
          </w:tcPr>
          <w:p w:rsidR="00E631A3" w:rsidRPr="00CE7CAA" w:rsidRDefault="009D3FB7" w:rsidP="00E631A3">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优</w:t>
            </w:r>
          </w:p>
        </w:tc>
        <w:tc>
          <w:tcPr>
            <w:tcW w:w="468" w:type="pct"/>
            <w:tcBorders>
              <w:top w:val="nil"/>
              <w:left w:val="nil"/>
              <w:bottom w:val="single" w:sz="4" w:space="0" w:color="auto"/>
              <w:right w:val="single" w:sz="4" w:space="0" w:color="auto"/>
            </w:tcBorders>
            <w:vAlign w:val="center"/>
          </w:tcPr>
          <w:p w:rsidR="00E631A3" w:rsidRPr="00CE7CAA" w:rsidRDefault="00E631A3" w:rsidP="00E631A3">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2</w:t>
            </w:r>
          </w:p>
        </w:tc>
        <w:tc>
          <w:tcPr>
            <w:tcW w:w="595" w:type="pct"/>
            <w:tcBorders>
              <w:top w:val="nil"/>
              <w:left w:val="nil"/>
              <w:bottom w:val="single" w:sz="4" w:space="0" w:color="auto"/>
              <w:right w:val="single" w:sz="4" w:space="0" w:color="auto"/>
            </w:tcBorders>
            <w:vAlign w:val="center"/>
          </w:tcPr>
          <w:p w:rsidR="00E631A3" w:rsidRPr="00CE7CAA" w:rsidRDefault="009D3FB7" w:rsidP="00E631A3">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2</w:t>
            </w:r>
          </w:p>
        </w:tc>
        <w:tc>
          <w:tcPr>
            <w:tcW w:w="465" w:type="pct"/>
            <w:tcBorders>
              <w:top w:val="single" w:sz="4" w:space="0" w:color="auto"/>
              <w:left w:val="nil"/>
              <w:bottom w:val="single" w:sz="4" w:space="0" w:color="auto"/>
              <w:right w:val="single" w:sz="4" w:space="0" w:color="auto"/>
            </w:tcBorders>
            <w:vAlign w:val="center"/>
          </w:tcPr>
          <w:p w:rsidR="00E631A3" w:rsidRPr="00CE7CAA" w:rsidRDefault="00E631A3" w:rsidP="00E631A3">
            <w:pPr>
              <w:widowControl/>
              <w:spacing w:line="240" w:lineRule="exact"/>
              <w:jc w:val="center"/>
              <w:rPr>
                <w:rFonts w:ascii="宋体" w:hAnsi="宋体" w:cs="宋体"/>
                <w:kern w:val="0"/>
                <w:sz w:val="18"/>
                <w:szCs w:val="18"/>
              </w:rPr>
            </w:pPr>
          </w:p>
        </w:tc>
      </w:tr>
      <w:tr w:rsidR="009D3FB7" w:rsidRPr="00CE7CAA" w:rsidTr="00EC0E8E">
        <w:trPr>
          <w:jc w:val="center"/>
        </w:trPr>
        <w:tc>
          <w:tcPr>
            <w:tcW w:w="401" w:type="pct"/>
            <w:vMerge/>
            <w:tcBorders>
              <w:left w:val="single" w:sz="4" w:space="0" w:color="auto"/>
              <w:right w:val="single" w:sz="4" w:space="0" w:color="auto"/>
            </w:tcBorders>
            <w:vAlign w:val="center"/>
          </w:tcPr>
          <w:p w:rsidR="00E631A3" w:rsidRPr="00CE7CAA" w:rsidRDefault="00E631A3" w:rsidP="00E631A3">
            <w:pPr>
              <w:widowControl/>
              <w:spacing w:line="240" w:lineRule="exact"/>
              <w:jc w:val="center"/>
              <w:rPr>
                <w:rFonts w:ascii="宋体" w:hAnsi="宋体" w:cs="宋体"/>
                <w:kern w:val="0"/>
                <w:sz w:val="18"/>
                <w:szCs w:val="18"/>
              </w:rPr>
            </w:pPr>
          </w:p>
        </w:tc>
        <w:tc>
          <w:tcPr>
            <w:tcW w:w="199" w:type="pct"/>
            <w:vMerge/>
            <w:tcBorders>
              <w:top w:val="nil"/>
              <w:left w:val="single" w:sz="4" w:space="0" w:color="auto"/>
              <w:bottom w:val="single" w:sz="4" w:space="0" w:color="auto"/>
              <w:right w:val="single" w:sz="4" w:space="0" w:color="auto"/>
            </w:tcBorders>
            <w:vAlign w:val="center"/>
          </w:tcPr>
          <w:p w:rsidR="00E631A3" w:rsidRPr="00CE7CAA" w:rsidRDefault="00E631A3" w:rsidP="00E631A3">
            <w:pPr>
              <w:widowControl/>
              <w:spacing w:line="240" w:lineRule="exact"/>
              <w:jc w:val="center"/>
              <w:rPr>
                <w:rFonts w:ascii="宋体" w:hAnsi="宋体" w:cs="宋体"/>
                <w:kern w:val="0"/>
                <w:sz w:val="18"/>
                <w:szCs w:val="18"/>
              </w:rPr>
            </w:pPr>
          </w:p>
        </w:tc>
        <w:tc>
          <w:tcPr>
            <w:tcW w:w="379" w:type="pct"/>
            <w:gridSpan w:val="2"/>
            <w:vMerge/>
            <w:tcBorders>
              <w:top w:val="nil"/>
              <w:left w:val="single" w:sz="4" w:space="0" w:color="auto"/>
              <w:bottom w:val="single" w:sz="4" w:space="0" w:color="auto"/>
              <w:right w:val="single" w:sz="4" w:space="0" w:color="auto"/>
            </w:tcBorders>
            <w:vAlign w:val="center"/>
          </w:tcPr>
          <w:p w:rsidR="00E631A3" w:rsidRPr="00CE7CAA" w:rsidRDefault="00E631A3" w:rsidP="00E631A3">
            <w:pPr>
              <w:widowControl/>
              <w:spacing w:line="240" w:lineRule="exact"/>
              <w:jc w:val="center"/>
              <w:rPr>
                <w:rFonts w:ascii="宋体" w:hAnsi="宋体" w:cs="宋体"/>
                <w:kern w:val="0"/>
                <w:sz w:val="18"/>
                <w:szCs w:val="18"/>
              </w:rPr>
            </w:pPr>
          </w:p>
        </w:tc>
        <w:tc>
          <w:tcPr>
            <w:tcW w:w="1156" w:type="pct"/>
            <w:tcBorders>
              <w:top w:val="single" w:sz="4" w:space="0" w:color="auto"/>
              <w:left w:val="nil"/>
              <w:bottom w:val="single" w:sz="4" w:space="0" w:color="auto"/>
              <w:right w:val="single" w:sz="4" w:space="0" w:color="auto"/>
            </w:tcBorders>
            <w:vAlign w:val="center"/>
          </w:tcPr>
          <w:p w:rsidR="00E631A3" w:rsidRPr="00CE7CAA" w:rsidRDefault="00E631A3" w:rsidP="00E631A3">
            <w:pPr>
              <w:widowControl/>
              <w:spacing w:line="240" w:lineRule="exact"/>
              <w:jc w:val="left"/>
              <w:rPr>
                <w:rFonts w:ascii="宋体" w:hAnsi="宋体" w:cs="宋体"/>
                <w:color w:val="000000"/>
                <w:kern w:val="0"/>
                <w:sz w:val="18"/>
                <w:szCs w:val="18"/>
              </w:rPr>
            </w:pPr>
            <w:r w:rsidRPr="00CE7CAA">
              <w:rPr>
                <w:rFonts w:ascii="宋体" w:hAnsi="宋体" w:cs="宋体" w:hint="eastAsia"/>
                <w:color w:val="000000"/>
                <w:kern w:val="0"/>
                <w:sz w:val="18"/>
                <w:szCs w:val="18"/>
              </w:rPr>
              <w:t>北京学者-施焕中：依托项目实施，在国际上首次绘制人结核病的免疫细胞图谱，阐明各亚群Th细胞的特征及进化规律，确定与遗传易感性相关的免疫细胞基因表达特征，进一步了解形成结核性胸腔积液免疫特性的细胞分子调控网络为发掘潜在的治疗方案提出新思路，促进胸膜疾病等相关的学科的临床基础研究的发展。</w:t>
            </w:r>
          </w:p>
        </w:tc>
        <w:tc>
          <w:tcPr>
            <w:tcW w:w="516" w:type="pct"/>
            <w:tcBorders>
              <w:top w:val="nil"/>
              <w:left w:val="nil"/>
              <w:bottom w:val="single" w:sz="4" w:space="0" w:color="auto"/>
              <w:right w:val="single" w:sz="4" w:space="0" w:color="auto"/>
            </w:tcBorders>
            <w:vAlign w:val="center"/>
          </w:tcPr>
          <w:p w:rsidR="00E631A3" w:rsidRPr="00CE7CAA" w:rsidRDefault="00E631A3" w:rsidP="00E631A3">
            <w:pPr>
              <w:widowControl/>
              <w:spacing w:line="240" w:lineRule="exact"/>
              <w:jc w:val="center"/>
              <w:rPr>
                <w:rFonts w:ascii="宋体" w:hAnsi="宋体" w:cs="宋体"/>
                <w:color w:val="000000"/>
                <w:kern w:val="0"/>
                <w:sz w:val="18"/>
                <w:szCs w:val="18"/>
              </w:rPr>
            </w:pPr>
            <w:r w:rsidRPr="00CE7CAA">
              <w:rPr>
                <w:rFonts w:ascii="宋体" w:hAnsi="宋体" w:cs="宋体" w:hint="eastAsia"/>
                <w:color w:val="000000"/>
                <w:kern w:val="0"/>
                <w:sz w:val="18"/>
                <w:szCs w:val="18"/>
              </w:rPr>
              <w:t>优/良/中低差</w:t>
            </w:r>
          </w:p>
        </w:tc>
        <w:tc>
          <w:tcPr>
            <w:tcW w:w="820" w:type="pct"/>
            <w:tcBorders>
              <w:top w:val="nil"/>
              <w:left w:val="nil"/>
              <w:bottom w:val="single" w:sz="4" w:space="0" w:color="auto"/>
              <w:right w:val="single" w:sz="4" w:space="0" w:color="auto"/>
            </w:tcBorders>
            <w:vAlign w:val="center"/>
          </w:tcPr>
          <w:p w:rsidR="00E631A3" w:rsidRPr="00CE7CAA" w:rsidRDefault="009D3FB7" w:rsidP="00E631A3">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优</w:t>
            </w:r>
          </w:p>
        </w:tc>
        <w:tc>
          <w:tcPr>
            <w:tcW w:w="468" w:type="pct"/>
            <w:tcBorders>
              <w:top w:val="nil"/>
              <w:left w:val="nil"/>
              <w:bottom w:val="single" w:sz="4" w:space="0" w:color="auto"/>
              <w:right w:val="single" w:sz="4" w:space="0" w:color="auto"/>
            </w:tcBorders>
            <w:vAlign w:val="center"/>
          </w:tcPr>
          <w:p w:rsidR="00E631A3" w:rsidRPr="00CE7CAA" w:rsidRDefault="00E631A3" w:rsidP="00E631A3">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2</w:t>
            </w:r>
          </w:p>
        </w:tc>
        <w:tc>
          <w:tcPr>
            <w:tcW w:w="595" w:type="pct"/>
            <w:tcBorders>
              <w:top w:val="nil"/>
              <w:left w:val="nil"/>
              <w:bottom w:val="single" w:sz="4" w:space="0" w:color="auto"/>
              <w:right w:val="single" w:sz="4" w:space="0" w:color="auto"/>
            </w:tcBorders>
            <w:vAlign w:val="center"/>
          </w:tcPr>
          <w:p w:rsidR="00E631A3" w:rsidRPr="00CE7CAA" w:rsidRDefault="009D3FB7" w:rsidP="00E631A3">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2</w:t>
            </w:r>
          </w:p>
        </w:tc>
        <w:tc>
          <w:tcPr>
            <w:tcW w:w="465" w:type="pct"/>
            <w:tcBorders>
              <w:top w:val="single" w:sz="4" w:space="0" w:color="auto"/>
              <w:left w:val="nil"/>
              <w:bottom w:val="single" w:sz="4" w:space="0" w:color="auto"/>
              <w:right w:val="single" w:sz="4" w:space="0" w:color="auto"/>
            </w:tcBorders>
            <w:vAlign w:val="center"/>
          </w:tcPr>
          <w:p w:rsidR="00E631A3" w:rsidRPr="00CE7CAA" w:rsidRDefault="00E631A3" w:rsidP="00E631A3">
            <w:pPr>
              <w:widowControl/>
              <w:spacing w:line="240" w:lineRule="exact"/>
              <w:jc w:val="center"/>
              <w:rPr>
                <w:rFonts w:ascii="宋体" w:hAnsi="宋体" w:cs="宋体"/>
                <w:kern w:val="0"/>
                <w:sz w:val="18"/>
                <w:szCs w:val="18"/>
              </w:rPr>
            </w:pPr>
          </w:p>
        </w:tc>
      </w:tr>
      <w:tr w:rsidR="009D3FB7" w:rsidRPr="00CE7CAA" w:rsidTr="00EC0E8E">
        <w:trPr>
          <w:jc w:val="center"/>
        </w:trPr>
        <w:tc>
          <w:tcPr>
            <w:tcW w:w="401" w:type="pct"/>
            <w:vMerge/>
            <w:tcBorders>
              <w:left w:val="single" w:sz="4" w:space="0" w:color="auto"/>
              <w:right w:val="single" w:sz="4" w:space="0" w:color="auto"/>
            </w:tcBorders>
            <w:vAlign w:val="center"/>
          </w:tcPr>
          <w:p w:rsidR="00E631A3" w:rsidRPr="00CE7CAA" w:rsidRDefault="00E631A3" w:rsidP="00E631A3">
            <w:pPr>
              <w:widowControl/>
              <w:spacing w:line="240" w:lineRule="exact"/>
              <w:jc w:val="center"/>
              <w:rPr>
                <w:rFonts w:ascii="宋体" w:hAnsi="宋体" w:cs="宋体"/>
                <w:kern w:val="0"/>
                <w:sz w:val="18"/>
                <w:szCs w:val="18"/>
              </w:rPr>
            </w:pPr>
          </w:p>
        </w:tc>
        <w:tc>
          <w:tcPr>
            <w:tcW w:w="199" w:type="pct"/>
            <w:vMerge/>
            <w:tcBorders>
              <w:top w:val="nil"/>
              <w:left w:val="single" w:sz="4" w:space="0" w:color="auto"/>
              <w:bottom w:val="single" w:sz="4" w:space="0" w:color="auto"/>
              <w:right w:val="single" w:sz="4" w:space="0" w:color="auto"/>
            </w:tcBorders>
            <w:vAlign w:val="center"/>
          </w:tcPr>
          <w:p w:rsidR="00E631A3" w:rsidRPr="00CE7CAA" w:rsidRDefault="00E631A3" w:rsidP="00E631A3">
            <w:pPr>
              <w:widowControl/>
              <w:spacing w:line="240" w:lineRule="exact"/>
              <w:jc w:val="center"/>
              <w:rPr>
                <w:rFonts w:ascii="宋体" w:hAnsi="宋体" w:cs="宋体"/>
                <w:kern w:val="0"/>
                <w:sz w:val="18"/>
                <w:szCs w:val="18"/>
              </w:rPr>
            </w:pPr>
          </w:p>
        </w:tc>
        <w:tc>
          <w:tcPr>
            <w:tcW w:w="379" w:type="pct"/>
            <w:gridSpan w:val="2"/>
            <w:tcBorders>
              <w:top w:val="nil"/>
              <w:left w:val="single" w:sz="4" w:space="0" w:color="auto"/>
              <w:bottom w:val="single" w:sz="4" w:space="0" w:color="auto"/>
              <w:right w:val="single" w:sz="4" w:space="0" w:color="auto"/>
            </w:tcBorders>
            <w:vAlign w:val="center"/>
          </w:tcPr>
          <w:p w:rsidR="00E631A3" w:rsidRPr="00CE7CAA" w:rsidRDefault="00E631A3" w:rsidP="00E631A3">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可持续影响指标</w:t>
            </w:r>
          </w:p>
        </w:tc>
        <w:tc>
          <w:tcPr>
            <w:tcW w:w="1156" w:type="pct"/>
            <w:tcBorders>
              <w:top w:val="single" w:sz="4" w:space="0" w:color="auto"/>
              <w:left w:val="nil"/>
              <w:bottom w:val="single" w:sz="4" w:space="0" w:color="auto"/>
              <w:right w:val="single" w:sz="4" w:space="0" w:color="auto"/>
            </w:tcBorders>
            <w:vAlign w:val="center"/>
          </w:tcPr>
          <w:p w:rsidR="00E631A3" w:rsidRPr="00CE7CAA" w:rsidRDefault="00E631A3" w:rsidP="00E631A3">
            <w:pPr>
              <w:widowControl/>
              <w:spacing w:line="240" w:lineRule="exact"/>
              <w:jc w:val="left"/>
              <w:rPr>
                <w:rFonts w:ascii="宋体" w:hAnsi="宋体" w:cs="宋体"/>
                <w:color w:val="000000"/>
                <w:kern w:val="0"/>
                <w:sz w:val="18"/>
                <w:szCs w:val="18"/>
              </w:rPr>
            </w:pPr>
            <w:r w:rsidRPr="00CE7CAA">
              <w:rPr>
                <w:rFonts w:ascii="宋体" w:hAnsi="宋体" w:cs="宋体" w:hint="eastAsia"/>
                <w:color w:val="000000"/>
                <w:kern w:val="0"/>
                <w:sz w:val="18"/>
                <w:szCs w:val="18"/>
              </w:rPr>
              <w:t>北京学者、青年北京学者：设备持续发挥的作用年限</w:t>
            </w:r>
          </w:p>
        </w:tc>
        <w:tc>
          <w:tcPr>
            <w:tcW w:w="516" w:type="pct"/>
            <w:tcBorders>
              <w:top w:val="nil"/>
              <w:left w:val="nil"/>
              <w:bottom w:val="single" w:sz="4" w:space="0" w:color="auto"/>
              <w:right w:val="single" w:sz="4" w:space="0" w:color="auto"/>
            </w:tcBorders>
            <w:vAlign w:val="center"/>
          </w:tcPr>
          <w:p w:rsidR="00E631A3" w:rsidRPr="00CE7CAA" w:rsidRDefault="00E631A3" w:rsidP="00E631A3">
            <w:pPr>
              <w:widowControl/>
              <w:spacing w:line="240" w:lineRule="exact"/>
              <w:jc w:val="center"/>
              <w:rPr>
                <w:rFonts w:ascii="宋体" w:hAnsi="宋体" w:cs="宋体"/>
                <w:color w:val="000000"/>
                <w:kern w:val="0"/>
                <w:sz w:val="18"/>
                <w:szCs w:val="18"/>
              </w:rPr>
            </w:pPr>
            <w:r w:rsidRPr="00CE7CAA">
              <w:rPr>
                <w:rFonts w:ascii="宋体" w:hAnsi="宋体" w:cs="宋体" w:hint="eastAsia"/>
                <w:color w:val="000000"/>
                <w:kern w:val="0"/>
                <w:sz w:val="18"/>
                <w:szCs w:val="18"/>
              </w:rPr>
              <w:t>≥6年</w:t>
            </w:r>
          </w:p>
        </w:tc>
        <w:tc>
          <w:tcPr>
            <w:tcW w:w="820" w:type="pct"/>
            <w:tcBorders>
              <w:top w:val="nil"/>
              <w:left w:val="nil"/>
              <w:bottom w:val="single" w:sz="4" w:space="0" w:color="auto"/>
              <w:right w:val="single" w:sz="4" w:space="0" w:color="auto"/>
            </w:tcBorders>
            <w:vAlign w:val="center"/>
          </w:tcPr>
          <w:p w:rsidR="00E631A3" w:rsidRPr="00CE7CAA" w:rsidRDefault="009D3FB7" w:rsidP="00E631A3">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&gt;6年</w:t>
            </w:r>
          </w:p>
        </w:tc>
        <w:tc>
          <w:tcPr>
            <w:tcW w:w="468" w:type="pct"/>
            <w:tcBorders>
              <w:top w:val="nil"/>
              <w:left w:val="nil"/>
              <w:bottom w:val="single" w:sz="4" w:space="0" w:color="auto"/>
              <w:right w:val="single" w:sz="4" w:space="0" w:color="auto"/>
            </w:tcBorders>
            <w:vAlign w:val="center"/>
          </w:tcPr>
          <w:p w:rsidR="00E631A3" w:rsidRPr="00CE7CAA" w:rsidRDefault="00E631A3" w:rsidP="00E631A3">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5</w:t>
            </w:r>
          </w:p>
        </w:tc>
        <w:tc>
          <w:tcPr>
            <w:tcW w:w="595" w:type="pct"/>
            <w:tcBorders>
              <w:top w:val="nil"/>
              <w:left w:val="nil"/>
              <w:bottom w:val="single" w:sz="4" w:space="0" w:color="auto"/>
              <w:right w:val="single" w:sz="4" w:space="0" w:color="auto"/>
            </w:tcBorders>
            <w:vAlign w:val="center"/>
          </w:tcPr>
          <w:p w:rsidR="00E631A3" w:rsidRPr="00CE7CAA" w:rsidRDefault="009D3FB7" w:rsidP="00E631A3">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5</w:t>
            </w:r>
          </w:p>
        </w:tc>
        <w:tc>
          <w:tcPr>
            <w:tcW w:w="465" w:type="pct"/>
            <w:tcBorders>
              <w:top w:val="single" w:sz="4" w:space="0" w:color="auto"/>
              <w:left w:val="nil"/>
              <w:bottom w:val="single" w:sz="4" w:space="0" w:color="auto"/>
              <w:right w:val="single" w:sz="4" w:space="0" w:color="auto"/>
            </w:tcBorders>
            <w:vAlign w:val="center"/>
          </w:tcPr>
          <w:p w:rsidR="00E631A3" w:rsidRPr="00CE7CAA" w:rsidRDefault="00E631A3" w:rsidP="00E631A3">
            <w:pPr>
              <w:widowControl/>
              <w:spacing w:line="240" w:lineRule="exact"/>
              <w:jc w:val="center"/>
              <w:rPr>
                <w:rFonts w:ascii="宋体" w:hAnsi="宋体" w:cs="宋体"/>
                <w:kern w:val="0"/>
                <w:sz w:val="18"/>
                <w:szCs w:val="18"/>
              </w:rPr>
            </w:pPr>
          </w:p>
        </w:tc>
      </w:tr>
      <w:tr w:rsidR="009D3FB7" w:rsidRPr="00CE7CAA" w:rsidTr="00EC0E8E">
        <w:trPr>
          <w:jc w:val="center"/>
        </w:trPr>
        <w:tc>
          <w:tcPr>
            <w:tcW w:w="401" w:type="pct"/>
            <w:vMerge/>
            <w:tcBorders>
              <w:left w:val="single" w:sz="4" w:space="0" w:color="auto"/>
              <w:right w:val="single" w:sz="4" w:space="0" w:color="auto"/>
            </w:tcBorders>
            <w:vAlign w:val="center"/>
          </w:tcPr>
          <w:p w:rsidR="00E631A3" w:rsidRPr="00CE7CAA" w:rsidRDefault="00E631A3" w:rsidP="00E631A3">
            <w:pPr>
              <w:widowControl/>
              <w:spacing w:line="240" w:lineRule="exact"/>
              <w:jc w:val="center"/>
              <w:rPr>
                <w:rFonts w:ascii="宋体" w:hAnsi="宋体" w:cs="宋体"/>
                <w:kern w:val="0"/>
                <w:sz w:val="18"/>
                <w:szCs w:val="18"/>
              </w:rPr>
            </w:pPr>
          </w:p>
        </w:tc>
        <w:tc>
          <w:tcPr>
            <w:tcW w:w="199" w:type="pct"/>
            <w:tcBorders>
              <w:top w:val="single" w:sz="4" w:space="0" w:color="auto"/>
              <w:left w:val="single" w:sz="4" w:space="0" w:color="auto"/>
              <w:right w:val="single" w:sz="4" w:space="0" w:color="auto"/>
            </w:tcBorders>
            <w:vAlign w:val="center"/>
          </w:tcPr>
          <w:p w:rsidR="00E631A3" w:rsidRPr="00CE7CAA" w:rsidRDefault="00E631A3" w:rsidP="00E631A3">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满意度指标</w:t>
            </w:r>
          </w:p>
        </w:tc>
        <w:tc>
          <w:tcPr>
            <w:tcW w:w="379" w:type="pct"/>
            <w:gridSpan w:val="2"/>
            <w:tcBorders>
              <w:top w:val="single" w:sz="4" w:space="0" w:color="auto"/>
              <w:left w:val="single" w:sz="4" w:space="0" w:color="auto"/>
              <w:bottom w:val="single" w:sz="4" w:space="0" w:color="auto"/>
              <w:right w:val="single" w:sz="4" w:space="0" w:color="auto"/>
            </w:tcBorders>
            <w:vAlign w:val="center"/>
          </w:tcPr>
          <w:p w:rsidR="00E631A3" w:rsidRPr="00CE7CAA" w:rsidRDefault="00E631A3" w:rsidP="00E631A3">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服务对象满意度指标</w:t>
            </w:r>
          </w:p>
        </w:tc>
        <w:tc>
          <w:tcPr>
            <w:tcW w:w="1156" w:type="pct"/>
            <w:tcBorders>
              <w:top w:val="single" w:sz="4" w:space="0" w:color="auto"/>
              <w:left w:val="nil"/>
              <w:bottom w:val="single" w:sz="4" w:space="0" w:color="auto"/>
              <w:right w:val="single" w:sz="4" w:space="0" w:color="auto"/>
            </w:tcBorders>
            <w:vAlign w:val="center"/>
          </w:tcPr>
          <w:p w:rsidR="00E631A3" w:rsidRPr="00CE7CAA" w:rsidRDefault="00E631A3" w:rsidP="00E631A3">
            <w:pPr>
              <w:widowControl/>
              <w:spacing w:line="240" w:lineRule="exact"/>
              <w:jc w:val="left"/>
              <w:rPr>
                <w:rFonts w:ascii="宋体" w:hAnsi="宋体" w:cs="宋体"/>
                <w:color w:val="000000"/>
                <w:kern w:val="0"/>
                <w:sz w:val="18"/>
                <w:szCs w:val="18"/>
              </w:rPr>
            </w:pPr>
            <w:r w:rsidRPr="00CE7CAA">
              <w:rPr>
                <w:rFonts w:ascii="宋体" w:hAnsi="宋体" w:cs="宋体" w:hint="eastAsia"/>
                <w:color w:val="000000"/>
                <w:kern w:val="0"/>
                <w:sz w:val="18"/>
                <w:szCs w:val="18"/>
              </w:rPr>
              <w:t>受试者满意度</w:t>
            </w:r>
          </w:p>
        </w:tc>
        <w:tc>
          <w:tcPr>
            <w:tcW w:w="516" w:type="pct"/>
            <w:tcBorders>
              <w:top w:val="single" w:sz="4" w:space="0" w:color="auto"/>
              <w:left w:val="nil"/>
              <w:bottom w:val="single" w:sz="4" w:space="0" w:color="auto"/>
              <w:right w:val="single" w:sz="4" w:space="0" w:color="auto"/>
            </w:tcBorders>
            <w:vAlign w:val="center"/>
          </w:tcPr>
          <w:p w:rsidR="00E631A3" w:rsidRPr="00CE7CAA" w:rsidRDefault="00E631A3" w:rsidP="00E631A3">
            <w:pPr>
              <w:widowControl/>
              <w:spacing w:line="240" w:lineRule="exact"/>
              <w:jc w:val="center"/>
              <w:rPr>
                <w:rFonts w:ascii="宋体" w:hAnsi="宋体" w:cs="宋体"/>
                <w:color w:val="000000"/>
                <w:kern w:val="0"/>
                <w:sz w:val="18"/>
                <w:szCs w:val="18"/>
              </w:rPr>
            </w:pPr>
            <w:r w:rsidRPr="00CE7CAA">
              <w:rPr>
                <w:rFonts w:ascii="宋体" w:hAnsi="宋体" w:cs="宋体" w:hint="eastAsia"/>
                <w:color w:val="000000"/>
                <w:kern w:val="0"/>
                <w:sz w:val="18"/>
                <w:szCs w:val="18"/>
              </w:rPr>
              <w:t>≥80%</w:t>
            </w:r>
          </w:p>
        </w:tc>
        <w:tc>
          <w:tcPr>
            <w:tcW w:w="820" w:type="pct"/>
            <w:tcBorders>
              <w:top w:val="single" w:sz="4" w:space="0" w:color="auto"/>
              <w:left w:val="nil"/>
              <w:bottom w:val="single" w:sz="4" w:space="0" w:color="auto"/>
              <w:right w:val="single" w:sz="4" w:space="0" w:color="auto"/>
            </w:tcBorders>
            <w:vAlign w:val="center"/>
          </w:tcPr>
          <w:p w:rsidR="00E631A3" w:rsidRPr="00CE7CAA" w:rsidRDefault="0094140E" w:rsidP="00E631A3">
            <w:pPr>
              <w:widowControl/>
              <w:spacing w:line="240" w:lineRule="exact"/>
              <w:jc w:val="center"/>
              <w:rPr>
                <w:rFonts w:ascii="宋体" w:hAnsi="宋体" w:cs="宋体"/>
                <w:kern w:val="0"/>
                <w:sz w:val="18"/>
                <w:szCs w:val="18"/>
              </w:rPr>
            </w:pPr>
            <w:r w:rsidRPr="00CE7CAA">
              <w:rPr>
                <w:rFonts w:ascii="宋体" w:hAnsi="宋体" w:cs="宋体"/>
                <w:kern w:val="0"/>
                <w:sz w:val="18"/>
                <w:szCs w:val="18"/>
              </w:rPr>
              <w:t>85</w:t>
            </w:r>
            <w:r w:rsidR="00E631A3" w:rsidRPr="00CE7CAA">
              <w:rPr>
                <w:rFonts w:ascii="宋体" w:hAnsi="宋体" w:cs="宋体"/>
                <w:kern w:val="0"/>
                <w:sz w:val="18"/>
                <w:szCs w:val="18"/>
              </w:rPr>
              <w:t>%</w:t>
            </w:r>
          </w:p>
        </w:tc>
        <w:tc>
          <w:tcPr>
            <w:tcW w:w="468" w:type="pct"/>
            <w:tcBorders>
              <w:top w:val="single" w:sz="4" w:space="0" w:color="auto"/>
              <w:left w:val="nil"/>
              <w:bottom w:val="single" w:sz="4" w:space="0" w:color="auto"/>
              <w:right w:val="single" w:sz="4" w:space="0" w:color="auto"/>
            </w:tcBorders>
            <w:vAlign w:val="center"/>
          </w:tcPr>
          <w:p w:rsidR="00E631A3" w:rsidRPr="00CE7CAA" w:rsidRDefault="00E631A3" w:rsidP="00E631A3">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3</w:t>
            </w:r>
          </w:p>
        </w:tc>
        <w:tc>
          <w:tcPr>
            <w:tcW w:w="595" w:type="pct"/>
            <w:tcBorders>
              <w:top w:val="single" w:sz="4" w:space="0" w:color="auto"/>
              <w:left w:val="nil"/>
              <w:bottom w:val="single" w:sz="4" w:space="0" w:color="auto"/>
              <w:right w:val="single" w:sz="4" w:space="0" w:color="auto"/>
            </w:tcBorders>
            <w:vAlign w:val="center"/>
          </w:tcPr>
          <w:p w:rsidR="00E631A3" w:rsidRPr="00CE7CAA" w:rsidRDefault="00E631A3" w:rsidP="00E631A3">
            <w:pPr>
              <w:widowControl/>
              <w:spacing w:line="240" w:lineRule="exact"/>
              <w:jc w:val="center"/>
              <w:rPr>
                <w:rFonts w:ascii="宋体" w:hAnsi="宋体" w:cs="宋体"/>
                <w:kern w:val="0"/>
                <w:sz w:val="18"/>
                <w:szCs w:val="18"/>
              </w:rPr>
            </w:pPr>
            <w:r w:rsidRPr="00CE7CAA">
              <w:rPr>
                <w:rFonts w:ascii="宋体" w:hAnsi="宋体" w:cs="宋体" w:hint="eastAsia"/>
                <w:kern w:val="0"/>
                <w:sz w:val="18"/>
                <w:szCs w:val="18"/>
              </w:rPr>
              <w:t>3</w:t>
            </w:r>
          </w:p>
        </w:tc>
        <w:tc>
          <w:tcPr>
            <w:tcW w:w="465" w:type="pct"/>
            <w:tcBorders>
              <w:top w:val="single" w:sz="4" w:space="0" w:color="auto"/>
              <w:left w:val="nil"/>
              <w:bottom w:val="single" w:sz="4" w:space="0" w:color="auto"/>
              <w:right w:val="single" w:sz="4" w:space="0" w:color="auto"/>
            </w:tcBorders>
            <w:vAlign w:val="center"/>
          </w:tcPr>
          <w:p w:rsidR="00E631A3" w:rsidRPr="00CE7CAA" w:rsidRDefault="00E631A3" w:rsidP="00E631A3">
            <w:pPr>
              <w:widowControl/>
              <w:spacing w:line="240" w:lineRule="exact"/>
              <w:jc w:val="center"/>
              <w:rPr>
                <w:rFonts w:ascii="宋体" w:hAnsi="宋体" w:cs="宋体"/>
                <w:kern w:val="0"/>
                <w:sz w:val="18"/>
                <w:szCs w:val="18"/>
              </w:rPr>
            </w:pPr>
          </w:p>
        </w:tc>
      </w:tr>
      <w:tr w:rsidR="00E631A3" w:rsidTr="00EC0E8E">
        <w:trPr>
          <w:trHeight w:val="562"/>
          <w:jc w:val="center"/>
        </w:trPr>
        <w:tc>
          <w:tcPr>
            <w:tcW w:w="3472" w:type="pct"/>
            <w:gridSpan w:val="7"/>
            <w:tcBorders>
              <w:top w:val="single" w:sz="4" w:space="0" w:color="auto"/>
              <w:left w:val="single" w:sz="4" w:space="0" w:color="auto"/>
              <w:bottom w:val="single" w:sz="4" w:space="0" w:color="auto"/>
              <w:right w:val="single" w:sz="4" w:space="0" w:color="auto"/>
            </w:tcBorders>
            <w:vAlign w:val="center"/>
          </w:tcPr>
          <w:p w:rsidR="00E631A3" w:rsidRPr="00CE7CAA" w:rsidRDefault="00E631A3" w:rsidP="00E631A3">
            <w:pPr>
              <w:widowControl/>
              <w:spacing w:line="240" w:lineRule="exact"/>
              <w:jc w:val="center"/>
              <w:rPr>
                <w:rFonts w:ascii="宋体" w:hAnsi="宋体" w:cs="宋体"/>
                <w:color w:val="000000"/>
                <w:kern w:val="0"/>
                <w:sz w:val="18"/>
                <w:szCs w:val="18"/>
              </w:rPr>
            </w:pPr>
            <w:r w:rsidRPr="00CE7CAA">
              <w:rPr>
                <w:rFonts w:ascii="宋体" w:hAnsi="宋体" w:cs="宋体" w:hint="eastAsia"/>
                <w:color w:val="000000"/>
                <w:kern w:val="0"/>
                <w:sz w:val="18"/>
                <w:szCs w:val="18"/>
              </w:rPr>
              <w:t>总分</w:t>
            </w:r>
          </w:p>
        </w:tc>
        <w:tc>
          <w:tcPr>
            <w:tcW w:w="468" w:type="pct"/>
            <w:tcBorders>
              <w:top w:val="nil"/>
              <w:left w:val="nil"/>
              <w:bottom w:val="single" w:sz="4" w:space="0" w:color="auto"/>
              <w:right w:val="single" w:sz="4" w:space="0" w:color="auto"/>
            </w:tcBorders>
            <w:vAlign w:val="center"/>
          </w:tcPr>
          <w:p w:rsidR="00E631A3" w:rsidRPr="00CE7CAA" w:rsidRDefault="00E631A3" w:rsidP="00E631A3">
            <w:pPr>
              <w:widowControl/>
              <w:spacing w:line="240" w:lineRule="exact"/>
              <w:jc w:val="center"/>
              <w:rPr>
                <w:rFonts w:ascii="宋体" w:hAnsi="宋体" w:cs="宋体"/>
                <w:color w:val="000000"/>
                <w:kern w:val="0"/>
                <w:sz w:val="18"/>
                <w:szCs w:val="18"/>
              </w:rPr>
            </w:pPr>
            <w:r w:rsidRPr="00CE7CAA">
              <w:rPr>
                <w:rFonts w:ascii="宋体" w:hAnsi="宋体" w:cs="宋体" w:hint="eastAsia"/>
                <w:color w:val="000000"/>
                <w:kern w:val="0"/>
                <w:sz w:val="18"/>
                <w:szCs w:val="18"/>
              </w:rPr>
              <w:t>100</w:t>
            </w:r>
          </w:p>
        </w:tc>
        <w:tc>
          <w:tcPr>
            <w:tcW w:w="595" w:type="pct"/>
            <w:tcBorders>
              <w:top w:val="nil"/>
              <w:left w:val="nil"/>
              <w:bottom w:val="single" w:sz="4" w:space="0" w:color="auto"/>
              <w:right w:val="single" w:sz="4" w:space="0" w:color="auto"/>
            </w:tcBorders>
            <w:vAlign w:val="center"/>
          </w:tcPr>
          <w:p w:rsidR="00E631A3" w:rsidRDefault="00CE7CAA" w:rsidP="00E631A3">
            <w:pPr>
              <w:widowControl/>
              <w:spacing w:line="240" w:lineRule="exact"/>
              <w:jc w:val="center"/>
              <w:rPr>
                <w:rFonts w:ascii="宋体" w:hAnsi="宋体" w:cs="宋体"/>
                <w:color w:val="000000"/>
                <w:kern w:val="0"/>
                <w:sz w:val="18"/>
                <w:szCs w:val="18"/>
              </w:rPr>
            </w:pPr>
            <w:r w:rsidRPr="00CE7CAA">
              <w:rPr>
                <w:rFonts w:ascii="宋体" w:hAnsi="宋体" w:cs="宋体" w:hint="eastAsia"/>
                <w:color w:val="000000"/>
                <w:kern w:val="0"/>
                <w:sz w:val="18"/>
                <w:szCs w:val="18"/>
              </w:rPr>
              <w:t>96.9</w:t>
            </w:r>
          </w:p>
        </w:tc>
        <w:tc>
          <w:tcPr>
            <w:tcW w:w="465" w:type="pct"/>
            <w:tcBorders>
              <w:top w:val="single" w:sz="4" w:space="0" w:color="auto"/>
              <w:left w:val="nil"/>
              <w:bottom w:val="single" w:sz="4" w:space="0" w:color="auto"/>
              <w:right w:val="single" w:sz="4" w:space="0" w:color="auto"/>
            </w:tcBorders>
            <w:vAlign w:val="center"/>
          </w:tcPr>
          <w:p w:rsidR="00E631A3" w:rsidRDefault="00E631A3" w:rsidP="00E631A3">
            <w:pPr>
              <w:widowControl/>
              <w:spacing w:line="240" w:lineRule="exact"/>
              <w:jc w:val="center"/>
              <w:rPr>
                <w:rFonts w:ascii="宋体" w:hAnsi="宋体" w:cs="宋体"/>
                <w:kern w:val="0"/>
                <w:sz w:val="18"/>
                <w:szCs w:val="18"/>
              </w:rPr>
            </w:pPr>
          </w:p>
        </w:tc>
      </w:tr>
    </w:tbl>
    <w:p w:rsidR="0040191A" w:rsidRDefault="0040191A">
      <w:pPr>
        <w:rPr>
          <w:rFonts w:ascii="黑体" w:eastAsia="黑体" w:hAnsi="黑体"/>
        </w:rPr>
        <w:sectPr w:rsidR="0040191A" w:rsidSect="00FF2A92">
          <w:footerReference w:type="even" r:id="rId6"/>
          <w:footerReference w:type="default" r:id="rId7"/>
          <w:footerReference w:type="first" r:id="rId8"/>
          <w:pgSz w:w="11906" w:h="16838"/>
          <w:pgMar w:top="1440" w:right="1080" w:bottom="1440" w:left="1080" w:header="737" w:footer="851" w:gutter="0"/>
          <w:pgNumType w:fmt="numberInDash"/>
          <w:cols w:space="720"/>
          <w:docGrid w:type="lines" w:linePitch="408"/>
        </w:sectPr>
      </w:pPr>
    </w:p>
    <w:p w:rsidR="0040191A" w:rsidRDefault="0040191A"/>
    <w:sectPr w:rsidR="0040191A" w:rsidSect="002C014F">
      <w:footerReference w:type="even" r:id="rId9"/>
      <w:footerReference w:type="default" r:id="rId10"/>
      <w:pgSz w:w="11906" w:h="16838"/>
      <w:pgMar w:top="1560" w:right="1474" w:bottom="1882" w:left="1588" w:header="851" w:footer="1531" w:gutter="0"/>
      <w:pgNumType w:fmt="numberInDash"/>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5509" w:rsidRDefault="00A25509">
      <w:r>
        <w:separator/>
      </w:r>
    </w:p>
  </w:endnote>
  <w:endnote w:type="continuationSeparator" w:id="1">
    <w:p w:rsidR="00A25509" w:rsidRDefault="00A2550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等线">
    <w:altName w:val="Arial Unicode MS"/>
    <w:charset w:val="00"/>
    <w:family w:val="auto"/>
    <w:pitch w:val="default"/>
    <w:sig w:usb0="00000000" w:usb1="00000000" w:usb2="00000016" w:usb3="00000000" w:csb0="0004000F" w:csb1="00000000"/>
  </w:font>
  <w:font w:name=".Apple Color Emoji UI">
    <w:altName w:val="Cambria"/>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191A" w:rsidRDefault="002C5925">
    <w:pPr>
      <w:pStyle w:val="a7"/>
      <w:rPr>
        <w:rFonts w:ascii="宋体" w:hAnsi="宋体"/>
        <w:sz w:val="28"/>
        <w:szCs w:val="28"/>
      </w:rPr>
    </w:pPr>
    <w:r>
      <w:rPr>
        <w:rFonts w:ascii="宋体" w:hAnsi="宋体"/>
        <w:sz w:val="28"/>
        <w:szCs w:val="28"/>
      </w:rPr>
      <w:fldChar w:fldCharType="begin"/>
    </w:r>
    <w:r w:rsidR="0040191A">
      <w:rPr>
        <w:rFonts w:ascii="宋体" w:hAnsi="宋体"/>
        <w:sz w:val="28"/>
        <w:szCs w:val="28"/>
      </w:rPr>
      <w:instrText>PAGE   \* MERGEFORMAT</w:instrText>
    </w:r>
    <w:r>
      <w:rPr>
        <w:rFonts w:ascii="宋体" w:hAnsi="宋体"/>
        <w:sz w:val="28"/>
        <w:szCs w:val="28"/>
      </w:rPr>
      <w:fldChar w:fldCharType="separate"/>
    </w:r>
    <w:r w:rsidR="0040191A">
      <w:rPr>
        <w:rFonts w:ascii="宋体" w:hAnsi="宋体"/>
        <w:sz w:val="28"/>
        <w:szCs w:val="28"/>
        <w:lang w:val="zh-CN"/>
      </w:rPr>
      <w:t>18</w:t>
    </w:r>
    <w:r>
      <w:rPr>
        <w:rFonts w:ascii="宋体" w:hAnsi="宋体"/>
        <w:sz w:val="28"/>
        <w:szCs w:val="28"/>
      </w:rPr>
      <w:fldChar w:fldCharType="end"/>
    </w:r>
  </w:p>
  <w:p w:rsidR="0040191A" w:rsidRDefault="0040191A">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191A" w:rsidRDefault="002C5925">
    <w:pPr>
      <w:pStyle w:val="a7"/>
      <w:jc w:val="right"/>
      <w:rPr>
        <w:rFonts w:ascii="宋体" w:hAnsi="宋体"/>
        <w:sz w:val="28"/>
        <w:szCs w:val="28"/>
      </w:rPr>
    </w:pPr>
    <w:r>
      <w:rPr>
        <w:rFonts w:ascii="宋体" w:hAnsi="宋体"/>
        <w:sz w:val="28"/>
        <w:szCs w:val="28"/>
      </w:rPr>
      <w:fldChar w:fldCharType="begin"/>
    </w:r>
    <w:r w:rsidR="0040191A">
      <w:rPr>
        <w:rFonts w:ascii="宋体" w:hAnsi="宋体"/>
        <w:sz w:val="28"/>
        <w:szCs w:val="28"/>
      </w:rPr>
      <w:instrText>PAGE   \* MERGEFORMAT</w:instrText>
    </w:r>
    <w:r>
      <w:rPr>
        <w:rFonts w:ascii="宋体" w:hAnsi="宋体"/>
        <w:sz w:val="28"/>
        <w:szCs w:val="28"/>
      </w:rPr>
      <w:fldChar w:fldCharType="separate"/>
    </w:r>
    <w:r w:rsidR="00CE7CAA" w:rsidRPr="00CE7CAA">
      <w:rPr>
        <w:rFonts w:ascii="宋体" w:hAnsi="宋体"/>
        <w:noProof/>
        <w:sz w:val="28"/>
        <w:szCs w:val="28"/>
        <w:lang w:val="zh-CN"/>
      </w:rPr>
      <w:t>-</w:t>
    </w:r>
    <w:r w:rsidR="00CE7CAA">
      <w:rPr>
        <w:rFonts w:ascii="宋体" w:hAnsi="宋体"/>
        <w:noProof/>
        <w:sz w:val="28"/>
        <w:szCs w:val="28"/>
      </w:rPr>
      <w:t xml:space="preserve"> 1 -</w:t>
    </w:r>
    <w:r>
      <w:rPr>
        <w:rFonts w:ascii="宋体" w:hAnsi="宋体"/>
        <w:sz w:val="28"/>
        <w:szCs w:val="28"/>
      </w:rPr>
      <w:fldChar w:fldCharType="end"/>
    </w:r>
  </w:p>
  <w:p w:rsidR="0040191A" w:rsidRDefault="0040191A">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191A" w:rsidRDefault="002C5925">
    <w:pPr>
      <w:pStyle w:val="a7"/>
      <w:jc w:val="center"/>
    </w:pPr>
    <w:r w:rsidRPr="002C5925">
      <w:fldChar w:fldCharType="begin"/>
    </w:r>
    <w:r w:rsidR="00993D7B">
      <w:instrText>PAGE   \* MERGEFORMAT</w:instrText>
    </w:r>
    <w:r w:rsidRPr="002C5925">
      <w:fldChar w:fldCharType="separate"/>
    </w:r>
    <w:r w:rsidR="0040191A">
      <w:rPr>
        <w:lang w:val="zh-CN"/>
      </w:rPr>
      <w:t>1</w:t>
    </w:r>
    <w:r>
      <w:rPr>
        <w:lang w:val="zh-CN"/>
      </w:rPr>
      <w:fldChar w:fldCharType="end"/>
    </w:r>
  </w:p>
  <w:p w:rsidR="0040191A" w:rsidRDefault="0040191A">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191A" w:rsidRDefault="002C5925">
    <w:pPr>
      <w:pStyle w:val="a7"/>
      <w:framePr w:wrap="around" w:vAnchor="text" w:hAnchor="margin" w:xAlign="outside" w:y="1"/>
      <w:rPr>
        <w:rStyle w:val="ab"/>
        <w:rFonts w:ascii="仿宋_GB2312" w:eastAsia="仿宋_GB2312"/>
        <w:sz w:val="28"/>
        <w:szCs w:val="28"/>
      </w:rPr>
    </w:pPr>
    <w:r>
      <w:rPr>
        <w:rStyle w:val="ab"/>
        <w:rFonts w:ascii="仿宋_GB2312" w:eastAsia="仿宋_GB2312" w:hint="eastAsia"/>
        <w:sz w:val="28"/>
        <w:szCs w:val="28"/>
      </w:rPr>
      <w:fldChar w:fldCharType="begin"/>
    </w:r>
    <w:r w:rsidR="0040191A">
      <w:rPr>
        <w:rStyle w:val="ab"/>
        <w:rFonts w:ascii="仿宋_GB2312" w:eastAsia="仿宋_GB2312" w:hint="eastAsia"/>
        <w:sz w:val="28"/>
        <w:szCs w:val="28"/>
      </w:rPr>
      <w:instrText xml:space="preserve">PAGE  </w:instrText>
    </w:r>
    <w:r>
      <w:rPr>
        <w:rStyle w:val="ab"/>
        <w:rFonts w:ascii="仿宋_GB2312" w:eastAsia="仿宋_GB2312" w:hint="eastAsia"/>
        <w:sz w:val="28"/>
        <w:szCs w:val="28"/>
      </w:rPr>
      <w:fldChar w:fldCharType="separate"/>
    </w:r>
    <w:r w:rsidR="0040191A">
      <w:rPr>
        <w:rStyle w:val="ab"/>
        <w:rFonts w:ascii="仿宋_GB2312" w:eastAsia="仿宋_GB2312"/>
        <w:sz w:val="28"/>
        <w:szCs w:val="28"/>
      </w:rPr>
      <w:t>- 36 -</w:t>
    </w:r>
    <w:r>
      <w:rPr>
        <w:rStyle w:val="ab"/>
        <w:rFonts w:ascii="仿宋_GB2312" w:eastAsia="仿宋_GB2312" w:hint="eastAsia"/>
        <w:sz w:val="28"/>
        <w:szCs w:val="28"/>
      </w:rPr>
      <w:fldChar w:fldCharType="end"/>
    </w:r>
  </w:p>
  <w:p w:rsidR="0040191A" w:rsidRDefault="0040191A">
    <w:pPr>
      <w:pStyle w:val="a7"/>
      <w:ind w:right="360" w:firstLine="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191A" w:rsidRDefault="002C5925">
    <w:pPr>
      <w:pStyle w:val="a7"/>
      <w:framePr w:wrap="around" w:vAnchor="text" w:hAnchor="margin" w:xAlign="outside" w:y="1"/>
      <w:jc w:val="right"/>
      <w:rPr>
        <w:rStyle w:val="ab"/>
        <w:rFonts w:ascii="宋体" w:hAnsi="宋体"/>
        <w:sz w:val="28"/>
        <w:szCs w:val="28"/>
      </w:rPr>
    </w:pPr>
    <w:r>
      <w:rPr>
        <w:rStyle w:val="ab"/>
        <w:rFonts w:ascii="宋体" w:hAnsi="宋体" w:hint="eastAsia"/>
        <w:sz w:val="28"/>
        <w:szCs w:val="28"/>
      </w:rPr>
      <w:fldChar w:fldCharType="begin"/>
    </w:r>
    <w:r w:rsidR="0040191A">
      <w:rPr>
        <w:rStyle w:val="ab"/>
        <w:rFonts w:ascii="宋体" w:hAnsi="宋体" w:hint="eastAsia"/>
        <w:sz w:val="28"/>
        <w:szCs w:val="28"/>
      </w:rPr>
      <w:instrText xml:space="preserve">PAGE  </w:instrText>
    </w:r>
    <w:r>
      <w:rPr>
        <w:rStyle w:val="ab"/>
        <w:rFonts w:ascii="宋体" w:hAnsi="宋体" w:hint="eastAsia"/>
        <w:sz w:val="28"/>
        <w:szCs w:val="28"/>
      </w:rPr>
      <w:fldChar w:fldCharType="separate"/>
    </w:r>
    <w:r w:rsidR="00CE7CAA">
      <w:rPr>
        <w:rStyle w:val="ab"/>
        <w:rFonts w:ascii="宋体" w:hAnsi="宋体"/>
        <w:noProof/>
        <w:sz w:val="28"/>
        <w:szCs w:val="28"/>
      </w:rPr>
      <w:t>- 5 -</w:t>
    </w:r>
    <w:r>
      <w:rPr>
        <w:rStyle w:val="ab"/>
        <w:rFonts w:ascii="宋体" w:hAnsi="宋体" w:hint="eastAsia"/>
        <w:sz w:val="28"/>
        <w:szCs w:val="28"/>
      </w:rPr>
      <w:fldChar w:fldCharType="end"/>
    </w:r>
  </w:p>
  <w:p w:rsidR="0040191A" w:rsidRDefault="0040191A">
    <w:pPr>
      <w:pStyle w:val="a7"/>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5509" w:rsidRDefault="00A25509">
      <w:r>
        <w:separator/>
      </w:r>
    </w:p>
  </w:footnote>
  <w:footnote w:type="continuationSeparator" w:id="1">
    <w:p w:rsidR="00A25509" w:rsidRDefault="00A2550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HorizontalSpacing w:val="105"/>
  <w:drawingGridVerticalSpacing w:val="204"/>
  <w:displayHorizontalDrawingGridEvery w:val="0"/>
  <w:displayVerticalDrawingGridEvery w:val="2"/>
  <w:characterSpacingControl w:val="compressPunctuation"/>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D5C5B"/>
    <w:rsid w:val="0000416B"/>
    <w:rsid w:val="000338FE"/>
    <w:rsid w:val="0010328F"/>
    <w:rsid w:val="001074EE"/>
    <w:rsid w:val="00123670"/>
    <w:rsid w:val="00152CFE"/>
    <w:rsid w:val="00160242"/>
    <w:rsid w:val="0027680F"/>
    <w:rsid w:val="002C014F"/>
    <w:rsid w:val="002C5925"/>
    <w:rsid w:val="002F1AC7"/>
    <w:rsid w:val="0033484C"/>
    <w:rsid w:val="00346F3C"/>
    <w:rsid w:val="00352ABE"/>
    <w:rsid w:val="0040191A"/>
    <w:rsid w:val="004C601F"/>
    <w:rsid w:val="00551DF0"/>
    <w:rsid w:val="00614E1C"/>
    <w:rsid w:val="00650FFA"/>
    <w:rsid w:val="007232AB"/>
    <w:rsid w:val="007719CD"/>
    <w:rsid w:val="007B744F"/>
    <w:rsid w:val="00822B38"/>
    <w:rsid w:val="00824279"/>
    <w:rsid w:val="008755E9"/>
    <w:rsid w:val="008E29E9"/>
    <w:rsid w:val="0094140E"/>
    <w:rsid w:val="00993D7B"/>
    <w:rsid w:val="009D3FB7"/>
    <w:rsid w:val="00A25509"/>
    <w:rsid w:val="00B46CC3"/>
    <w:rsid w:val="00B52883"/>
    <w:rsid w:val="00B579B0"/>
    <w:rsid w:val="00B651DB"/>
    <w:rsid w:val="00BB3363"/>
    <w:rsid w:val="00BD5C5B"/>
    <w:rsid w:val="00C30485"/>
    <w:rsid w:val="00C44ECE"/>
    <w:rsid w:val="00C459A4"/>
    <w:rsid w:val="00CA4FA0"/>
    <w:rsid w:val="00CE0018"/>
    <w:rsid w:val="00CE7CAA"/>
    <w:rsid w:val="00D3278F"/>
    <w:rsid w:val="00D63BE8"/>
    <w:rsid w:val="00D97075"/>
    <w:rsid w:val="00E53C1F"/>
    <w:rsid w:val="00E631A3"/>
    <w:rsid w:val="00E85C11"/>
    <w:rsid w:val="00EC0E8E"/>
    <w:rsid w:val="00ED0376"/>
    <w:rsid w:val="00F0572F"/>
    <w:rsid w:val="00F16C17"/>
    <w:rsid w:val="00F627FE"/>
    <w:rsid w:val="00F72700"/>
    <w:rsid w:val="00FA116A"/>
    <w:rsid w:val="00FF2A92"/>
    <w:rsid w:val="3537A01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lsdException w:name="footer" w:semiHidden="0" w:qFormat="1"/>
    <w:lsdException w:name="caption" w:uiPriority="35" w:qFormat="1"/>
    <w:lsdException w:name="page number" w:semiHidden="0" w:uiPriority="0" w:unhideWhenUsed="0"/>
    <w:lsdException w:name="Title" w:semiHidden="0" w:uiPriority="10" w:unhideWhenUsed="0" w:qFormat="1"/>
    <w:lsdException w:name="Default Paragraph Font" w:uiPriority="1"/>
    <w:lsdException w:name="Body Text Indent" w:semiHidden="0" w:uiPriority="0" w:unhideWhenUsed="0"/>
    <w:lsdException w:name="Subtitle" w:semiHidden="0" w:uiPriority="11" w:unhideWhenUsed="0" w:qFormat="1"/>
    <w:lsdException w:name="Date" w:semiHidden="0" w:uiPriority="0" w:unhideWhenUsed="0"/>
    <w:lsdException w:name="Strong" w:semiHidden="0" w:uiPriority="22" w:unhideWhenUsed="0" w:qFormat="1"/>
    <w:lsdException w:name="Emphasis" w:semiHidden="0" w:uiPriority="20" w:unhideWhenUsed="0" w:qFormat="1"/>
    <w:lsdException w:name="Document Map" w:uiPriority="0" w:unhideWhenUsed="0"/>
    <w:lsdException w:name="Normal (Web)" w:semiHidden="0"/>
    <w:lsdException w:name="Balloon Text" w:uiPriority="0" w:unhideWhenUsed="0"/>
    <w:lsdException w:name="Table Grid" w:semiHidden="0" w:uiPriority="5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014F"/>
    <w:pPr>
      <w:widowControl w:val="0"/>
      <w:jc w:val="both"/>
    </w:pPr>
    <w:rPr>
      <w:rFonts w:ascii="Times New Roman" w:hAnsi="Times New Roman"/>
      <w:kern w:val="2"/>
      <w:sz w:val="21"/>
      <w:szCs w:val="24"/>
    </w:rPr>
  </w:style>
  <w:style w:type="paragraph" w:styleId="1">
    <w:name w:val="heading 1"/>
    <w:basedOn w:val="a"/>
    <w:next w:val="a"/>
    <w:link w:val="1Char"/>
    <w:uiPriority w:val="9"/>
    <w:qFormat/>
    <w:rsid w:val="002C014F"/>
    <w:pPr>
      <w:keepNext/>
      <w:keepLines/>
      <w:spacing w:before="340" w:after="330" w:line="578" w:lineRule="auto"/>
      <w:outlineLvl w:val="0"/>
    </w:pPr>
    <w:rPr>
      <w:b/>
      <w:bCs/>
      <w:kern w:val="44"/>
      <w:sz w:val="44"/>
      <w:szCs w:val="44"/>
    </w:rPr>
  </w:style>
  <w:style w:type="paragraph" w:styleId="2">
    <w:name w:val="heading 2"/>
    <w:basedOn w:val="a"/>
    <w:next w:val="a"/>
    <w:link w:val="2Char"/>
    <w:qFormat/>
    <w:rsid w:val="002C014F"/>
    <w:pPr>
      <w:keepNext/>
      <w:keepLines/>
      <w:spacing w:before="260" w:after="260" w:line="413" w:lineRule="auto"/>
      <w:outlineLvl w:val="1"/>
    </w:pPr>
    <w:rPr>
      <w:rFonts w:ascii="Arial" w:eastAsia="黑体" w:hAnsi="Arial"/>
      <w:b/>
      <w:kern w:val="0"/>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uiPriority w:val="9"/>
    <w:rsid w:val="002C014F"/>
    <w:rPr>
      <w:rFonts w:ascii="Times New Roman" w:eastAsia="宋体" w:hAnsi="Times New Roman" w:cs="Times New Roman"/>
      <w:b/>
      <w:bCs/>
      <w:kern w:val="44"/>
      <w:sz w:val="44"/>
      <w:szCs w:val="44"/>
    </w:rPr>
  </w:style>
  <w:style w:type="character" w:customStyle="1" w:styleId="2Char">
    <w:name w:val="标题 2 Char"/>
    <w:link w:val="2"/>
    <w:rsid w:val="002C014F"/>
    <w:rPr>
      <w:rFonts w:ascii="Arial" w:eastAsia="黑体" w:hAnsi="Arial" w:cs="Times New Roman"/>
      <w:b/>
      <w:sz w:val="32"/>
      <w:szCs w:val="24"/>
    </w:rPr>
  </w:style>
  <w:style w:type="paragraph" w:styleId="a3">
    <w:name w:val="Document Map"/>
    <w:basedOn w:val="a"/>
    <w:link w:val="Char"/>
    <w:semiHidden/>
    <w:rsid w:val="002C014F"/>
    <w:pPr>
      <w:shd w:val="clear" w:color="auto" w:fill="000080"/>
    </w:pPr>
    <w:rPr>
      <w:kern w:val="0"/>
      <w:sz w:val="20"/>
    </w:rPr>
  </w:style>
  <w:style w:type="character" w:customStyle="1" w:styleId="Char">
    <w:name w:val="文档结构图 Char"/>
    <w:link w:val="a3"/>
    <w:semiHidden/>
    <w:rsid w:val="002C014F"/>
    <w:rPr>
      <w:rFonts w:ascii="Times New Roman" w:eastAsia="宋体" w:hAnsi="Times New Roman" w:cs="Times New Roman"/>
      <w:szCs w:val="24"/>
      <w:shd w:val="clear" w:color="auto" w:fill="000080"/>
    </w:rPr>
  </w:style>
  <w:style w:type="paragraph" w:styleId="a4">
    <w:name w:val="Body Text Indent"/>
    <w:basedOn w:val="a"/>
    <w:link w:val="Char0"/>
    <w:rsid w:val="002C014F"/>
    <w:pPr>
      <w:ind w:firstLine="645"/>
    </w:pPr>
    <w:rPr>
      <w:rFonts w:ascii="仿宋_GB2312" w:eastAsia="仿宋_GB2312"/>
      <w:kern w:val="0"/>
      <w:sz w:val="32"/>
      <w:szCs w:val="32"/>
    </w:rPr>
  </w:style>
  <w:style w:type="character" w:customStyle="1" w:styleId="Char0">
    <w:name w:val="正文文本缩进 Char"/>
    <w:link w:val="a4"/>
    <w:rsid w:val="002C014F"/>
    <w:rPr>
      <w:rFonts w:ascii="仿宋_GB2312" w:eastAsia="仿宋_GB2312" w:hAnsi="Times New Roman" w:cs="Times New Roman"/>
      <w:sz w:val="32"/>
      <w:szCs w:val="32"/>
    </w:rPr>
  </w:style>
  <w:style w:type="paragraph" w:styleId="a5">
    <w:name w:val="Date"/>
    <w:basedOn w:val="a"/>
    <w:next w:val="a"/>
    <w:link w:val="Char1"/>
    <w:rsid w:val="002C014F"/>
    <w:rPr>
      <w:rFonts w:eastAsia="楷体_GB2312"/>
      <w:kern w:val="0"/>
      <w:sz w:val="32"/>
      <w:szCs w:val="20"/>
    </w:rPr>
  </w:style>
  <w:style w:type="character" w:customStyle="1" w:styleId="Char1">
    <w:name w:val="日期 Char"/>
    <w:link w:val="a5"/>
    <w:rsid w:val="002C014F"/>
    <w:rPr>
      <w:rFonts w:ascii="Times New Roman" w:eastAsia="楷体_GB2312" w:hAnsi="Times New Roman" w:cs="Times New Roman"/>
      <w:sz w:val="32"/>
      <w:szCs w:val="20"/>
    </w:rPr>
  </w:style>
  <w:style w:type="paragraph" w:styleId="a6">
    <w:name w:val="Balloon Text"/>
    <w:basedOn w:val="a"/>
    <w:link w:val="Char2"/>
    <w:semiHidden/>
    <w:rsid w:val="002C014F"/>
    <w:rPr>
      <w:kern w:val="0"/>
      <w:sz w:val="18"/>
      <w:szCs w:val="18"/>
    </w:rPr>
  </w:style>
  <w:style w:type="character" w:customStyle="1" w:styleId="Char2">
    <w:name w:val="批注框文本 Char"/>
    <w:link w:val="a6"/>
    <w:semiHidden/>
    <w:rsid w:val="002C014F"/>
    <w:rPr>
      <w:rFonts w:ascii="Times New Roman" w:eastAsia="宋体" w:hAnsi="Times New Roman" w:cs="Times New Roman"/>
      <w:sz w:val="18"/>
      <w:szCs w:val="18"/>
    </w:rPr>
  </w:style>
  <w:style w:type="paragraph" w:styleId="a7">
    <w:name w:val="footer"/>
    <w:basedOn w:val="a"/>
    <w:link w:val="Char3"/>
    <w:uiPriority w:val="99"/>
    <w:unhideWhenUsed/>
    <w:qFormat/>
    <w:rsid w:val="002C014F"/>
    <w:pPr>
      <w:tabs>
        <w:tab w:val="center" w:pos="4153"/>
        <w:tab w:val="right" w:pos="8306"/>
      </w:tabs>
      <w:snapToGrid w:val="0"/>
      <w:jc w:val="left"/>
    </w:pPr>
    <w:rPr>
      <w:rFonts w:ascii="Calibri" w:hAnsi="Calibri"/>
      <w:kern w:val="0"/>
      <w:sz w:val="18"/>
      <w:szCs w:val="18"/>
    </w:rPr>
  </w:style>
  <w:style w:type="character" w:customStyle="1" w:styleId="Char3">
    <w:name w:val="页脚 Char"/>
    <w:link w:val="a7"/>
    <w:uiPriority w:val="99"/>
    <w:rsid w:val="002C014F"/>
    <w:rPr>
      <w:sz w:val="18"/>
      <w:szCs w:val="18"/>
    </w:rPr>
  </w:style>
  <w:style w:type="paragraph" w:styleId="a8">
    <w:name w:val="header"/>
    <w:basedOn w:val="a"/>
    <w:link w:val="Char4"/>
    <w:unhideWhenUsed/>
    <w:rsid w:val="002C014F"/>
    <w:pPr>
      <w:pBdr>
        <w:bottom w:val="single" w:sz="6" w:space="1" w:color="auto"/>
      </w:pBdr>
      <w:tabs>
        <w:tab w:val="center" w:pos="4153"/>
        <w:tab w:val="right" w:pos="8306"/>
      </w:tabs>
      <w:snapToGrid w:val="0"/>
      <w:jc w:val="center"/>
    </w:pPr>
    <w:rPr>
      <w:rFonts w:ascii="Calibri" w:hAnsi="Calibri"/>
      <w:kern w:val="0"/>
      <w:sz w:val="18"/>
      <w:szCs w:val="18"/>
    </w:rPr>
  </w:style>
  <w:style w:type="character" w:customStyle="1" w:styleId="Char4">
    <w:name w:val="页眉 Char"/>
    <w:link w:val="a8"/>
    <w:rsid w:val="002C014F"/>
    <w:rPr>
      <w:sz w:val="18"/>
      <w:szCs w:val="18"/>
    </w:rPr>
  </w:style>
  <w:style w:type="paragraph" w:styleId="a9">
    <w:name w:val="Normal (Web)"/>
    <w:basedOn w:val="a"/>
    <w:uiPriority w:val="99"/>
    <w:unhideWhenUsed/>
    <w:rsid w:val="002C014F"/>
    <w:pPr>
      <w:widowControl/>
      <w:spacing w:line="450" w:lineRule="atLeast"/>
      <w:jc w:val="left"/>
    </w:pPr>
    <w:rPr>
      <w:rFonts w:ascii="宋体" w:hAnsi="宋体" w:cs="宋体"/>
      <w:color w:val="000000"/>
      <w:kern w:val="0"/>
      <w:szCs w:val="21"/>
    </w:rPr>
  </w:style>
  <w:style w:type="table" w:styleId="aa">
    <w:name w:val="Table Grid"/>
    <w:basedOn w:val="a1"/>
    <w:uiPriority w:val="59"/>
    <w:rsid w:val="002C014F"/>
    <w:rPr>
      <w:rFonts w:ascii="等线" w:eastAsia="等线" w:hAnsi="等线"/>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page number"/>
    <w:rsid w:val="002C014F"/>
  </w:style>
  <w:style w:type="paragraph" w:customStyle="1" w:styleId="10">
    <w:name w:val="列出段落1"/>
    <w:basedOn w:val="a"/>
    <w:uiPriority w:val="34"/>
    <w:qFormat/>
    <w:rsid w:val="002C014F"/>
    <w:pPr>
      <w:ind w:firstLineChars="200" w:firstLine="420"/>
    </w:pPr>
    <w:rPr>
      <w:rFonts w:ascii="Calibri" w:hAnsi="Calibri" w:cs="黑体"/>
      <w:szCs w:val="22"/>
    </w:rPr>
  </w:style>
  <w:style w:type="paragraph" w:styleId="ac">
    <w:name w:val="List Paragraph"/>
    <w:basedOn w:val="a"/>
    <w:uiPriority w:val="34"/>
    <w:qFormat/>
    <w:rsid w:val="002C014F"/>
    <w:pPr>
      <w:ind w:firstLineChars="200" w:firstLine="420"/>
    </w:pPr>
    <w:rPr>
      <w:rFonts w:ascii="Calibri" w:hAnsi="Calibri"/>
      <w:szCs w:val="22"/>
    </w:rPr>
  </w:style>
</w:styles>
</file>

<file path=word/webSettings.xml><?xml version="1.0" encoding="utf-8"?>
<w:webSettings xmlns:r="http://schemas.openxmlformats.org/officeDocument/2006/relationships" xmlns:w="http://schemas.openxmlformats.org/wordprocessingml/2006/main">
  <w:divs>
    <w:div w:id="1257443282">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5.xml"/><Relationship Id="rId4" Type="http://schemas.openxmlformats.org/officeDocument/2006/relationships/footnotes" Target="footnotes.xml"/><Relationship Id="rId9"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5</Pages>
  <Words>851</Words>
  <Characters>4852</Characters>
  <Application>Microsoft Office Word</Application>
  <DocSecurity>0</DocSecurity>
  <Lines>40</Lines>
  <Paragraphs>11</Paragraphs>
  <ScaleCrop>false</ScaleCrop>
  <Company>Microsoft</Company>
  <LinksUpToDate>false</LinksUpToDate>
  <CharactersWithSpaces>5692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信息发布员</dc:creator>
  <cp:keywords/>
  <dc:description/>
  <cp:lastModifiedBy>Administrator</cp:lastModifiedBy>
  <cp:revision>10</cp:revision>
  <dcterms:created xsi:type="dcterms:W3CDTF">2023-05-19T05:27:00Z</dcterms:created>
  <dcterms:modified xsi:type="dcterms:W3CDTF">2023-05-29T01:51:00Z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2052-11.8.2.9980</vt:lpwstr>
  </property>
</Properties>
</file>