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041" w:type="dxa"/>
        <w:jc w:val="center"/>
        <w:tblLayout w:type="fixed"/>
        <w:tblCellMar>
          <w:top w:w="0" w:type="dxa"/>
          <w:left w:w="108" w:type="dxa"/>
          <w:bottom w:w="0" w:type="dxa"/>
          <w:right w:w="108" w:type="dxa"/>
        </w:tblCellMar>
      </w:tblPr>
      <w:tblGrid>
        <w:gridCol w:w="691"/>
        <w:gridCol w:w="963"/>
        <w:gridCol w:w="1092"/>
        <w:gridCol w:w="675"/>
        <w:gridCol w:w="1133"/>
        <w:gridCol w:w="303"/>
        <w:gridCol w:w="857"/>
        <w:gridCol w:w="819"/>
        <w:gridCol w:w="461"/>
        <w:gridCol w:w="96"/>
        <w:gridCol w:w="557"/>
        <w:gridCol w:w="761"/>
        <w:gridCol w:w="633"/>
      </w:tblGrid>
      <w:tr>
        <w:tblPrEx>
          <w:tblCellMar>
            <w:top w:w="0" w:type="dxa"/>
            <w:left w:w="108" w:type="dxa"/>
            <w:bottom w:w="0" w:type="dxa"/>
            <w:right w:w="108" w:type="dxa"/>
          </w:tblCellMar>
        </w:tblPrEx>
        <w:trPr>
          <w:trHeight w:val="440" w:hRule="exact"/>
          <w:jc w:val="center"/>
        </w:trPr>
        <w:tc>
          <w:tcPr>
            <w:tcW w:w="9041" w:type="dxa"/>
            <w:gridSpan w:val="13"/>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041" w:type="dxa"/>
            <w:gridSpan w:val="13"/>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2023</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市属医院患者满意度调查及人文医学工作</w:t>
            </w:r>
          </w:p>
        </w:tc>
      </w:tr>
      <w:tr>
        <w:tblPrEx>
          <w:tblCellMar>
            <w:top w:w="0" w:type="dxa"/>
            <w:left w:w="108" w:type="dxa"/>
            <w:bottom w:w="0" w:type="dxa"/>
            <w:right w:w="108" w:type="dxa"/>
          </w:tblCellMar>
        </w:tblPrEx>
        <w:trPr>
          <w:trHeight w:val="569"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北京市医院管理中心</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047"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北京市医院管理中心</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林丽云</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047"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55532420</w:t>
            </w:r>
          </w:p>
        </w:tc>
      </w:tr>
      <w:tr>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80.101477</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80.101477</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80.101477</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80.101477</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80.101477</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80.101477</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bookmarkStart w:id="0" w:name="_GoBack"/>
            <w:bookmarkEnd w:id="0"/>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27"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921" w:hRule="exact"/>
          <w:jc w:val="center"/>
        </w:trPr>
        <w:tc>
          <w:tcPr>
            <w:tcW w:w="691"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023"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auto"/>
              <w:rPr>
                <w:rFonts w:ascii="宋体" w:hAnsi="宋体" w:cs="宋体"/>
                <w:kern w:val="0"/>
                <w:sz w:val="18"/>
                <w:szCs w:val="18"/>
              </w:rPr>
            </w:pPr>
            <w:r>
              <w:rPr>
                <w:rFonts w:hint="eastAsia" w:ascii="宋体" w:hAnsi="宋体" w:cs="宋体"/>
                <w:kern w:val="0"/>
                <w:sz w:val="18"/>
                <w:szCs w:val="18"/>
              </w:rPr>
              <w:t>通过对22家医院在运营过程中发生意外事故造成第三者的人身伤亡和财产损失的予以适当补偿，进一步降低相应的意外事故风险，更好的保障患者权益。</w:t>
            </w:r>
          </w:p>
        </w:tc>
        <w:tc>
          <w:tcPr>
            <w:tcW w:w="3327"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auto"/>
              <w:rPr>
                <w:rFonts w:hint="eastAsia" w:ascii="宋体" w:hAnsi="宋体" w:eastAsia="宋体" w:cs="宋体"/>
                <w:kern w:val="0"/>
                <w:sz w:val="18"/>
                <w:szCs w:val="18"/>
                <w:lang w:val="en-US" w:eastAsia="zh-CN"/>
              </w:rPr>
            </w:pPr>
            <w:r>
              <w:rPr>
                <w:rFonts w:hint="eastAsia" w:ascii="宋体" w:hAnsi="宋体" w:cs="宋体"/>
                <w:kern w:val="0"/>
                <w:sz w:val="18"/>
                <w:szCs w:val="18"/>
                <w:lang w:eastAsia="zh-CN"/>
              </w:rPr>
              <w:t>保险覆盖了</w:t>
            </w:r>
            <w:r>
              <w:rPr>
                <w:rFonts w:hint="eastAsia" w:ascii="宋体" w:hAnsi="宋体" w:cs="宋体"/>
                <w:kern w:val="0"/>
                <w:sz w:val="18"/>
                <w:szCs w:val="18"/>
                <w:lang w:val="en-US" w:eastAsia="zh-CN"/>
              </w:rPr>
              <w:t>22家市属医院，对在医院发生的</w:t>
            </w:r>
            <w:r>
              <w:rPr>
                <w:rFonts w:hint="eastAsia" w:ascii="宋体" w:hAnsi="宋体" w:cs="宋体"/>
                <w:kern w:val="0"/>
                <w:sz w:val="18"/>
                <w:szCs w:val="18"/>
              </w:rPr>
              <w:t>第三者</w:t>
            </w:r>
            <w:r>
              <w:rPr>
                <w:rFonts w:hint="eastAsia" w:ascii="宋体" w:hAnsi="宋体" w:cs="宋体"/>
                <w:kern w:val="0"/>
                <w:sz w:val="18"/>
                <w:szCs w:val="18"/>
                <w:lang w:val="en-US" w:eastAsia="zh-CN"/>
              </w:rPr>
              <w:t>意外</w:t>
            </w:r>
            <w:r>
              <w:rPr>
                <w:rFonts w:hint="eastAsia" w:ascii="宋体" w:hAnsi="宋体" w:cs="宋体"/>
                <w:kern w:val="0"/>
                <w:sz w:val="18"/>
                <w:szCs w:val="18"/>
              </w:rPr>
              <w:t>人身伤亡和财产损失</w:t>
            </w:r>
            <w:r>
              <w:rPr>
                <w:rFonts w:hint="eastAsia" w:ascii="宋体" w:hAnsi="宋体" w:cs="宋体"/>
                <w:kern w:val="0"/>
                <w:sz w:val="18"/>
                <w:szCs w:val="18"/>
                <w:lang w:eastAsia="zh-CN"/>
              </w:rPr>
              <w:t>提供保险服务，保障了患者权益。</w:t>
            </w:r>
          </w:p>
        </w:tc>
      </w:tr>
      <w:tr>
        <w:tblPrEx>
          <w:tblCellMar>
            <w:top w:w="0" w:type="dxa"/>
            <w:left w:w="108" w:type="dxa"/>
            <w:bottom w:w="0" w:type="dxa"/>
            <w:right w:w="108" w:type="dxa"/>
          </w:tblCellMar>
        </w:tblPrEx>
        <w:trPr>
          <w:trHeight w:val="517" w:hRule="exact"/>
          <w:jc w:val="center"/>
        </w:trPr>
        <w:tc>
          <w:tcPr>
            <w:tcW w:w="691"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pPr>
              <w:widowControl/>
              <w:spacing w:line="240" w:lineRule="exact"/>
              <w:jc w:val="center"/>
              <w:rPr>
                <w:rFonts w:hint="default" w:ascii="宋体" w:hAnsi="宋体" w:eastAsia="宋体" w:cs="宋体"/>
                <w:kern w:val="0"/>
                <w:sz w:val="18"/>
                <w:szCs w:val="18"/>
                <w:lang w:val="en-US" w:eastAsia="zh-CN"/>
              </w:rPr>
            </w:pPr>
          </w:p>
        </w:tc>
        <w:tc>
          <w:tcPr>
            <w:tcW w:w="96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53"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default" w:ascii="宋体" w:hAnsi="宋体" w:eastAsia="宋体" w:cs="宋体"/>
                <w:kern w:val="0"/>
                <w:sz w:val="18"/>
                <w:szCs w:val="18"/>
                <w:lang w:val="en-US" w:eastAsia="zh-CN"/>
              </w:rPr>
            </w:pPr>
          </w:p>
        </w:tc>
        <w:tc>
          <w:tcPr>
            <w:tcW w:w="109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指标1：人文专刊周年刊</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16"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指标2：完善市属医院患者满意度闭环管理系统</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79"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3</w:t>
            </w:r>
            <w:r>
              <w:rPr>
                <w:rFonts w:hint="eastAsia" w:ascii="宋体" w:hAnsi="宋体" w:cs="宋体"/>
                <w:color w:val="000000"/>
                <w:kern w:val="0"/>
                <w:sz w:val="18"/>
                <w:szCs w:val="18"/>
              </w:rPr>
              <w:t>：患者满意度调查次数</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79"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4</w:t>
            </w:r>
            <w:r>
              <w:rPr>
                <w:rFonts w:hint="eastAsia" w:ascii="宋体" w:hAnsi="宋体" w:cs="宋体"/>
                <w:color w:val="000000"/>
                <w:kern w:val="0"/>
                <w:sz w:val="18"/>
                <w:szCs w:val="18"/>
              </w:rPr>
              <w:t>：撰写患者满意度全年报告数量</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23</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79"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：人文科室建设评价工作报告</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79"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6</w:t>
            </w:r>
            <w:r>
              <w:rPr>
                <w:rFonts w:hint="eastAsia" w:ascii="宋体" w:hAnsi="宋体" w:cs="宋体"/>
                <w:color w:val="000000"/>
                <w:kern w:val="0"/>
                <w:sz w:val="18"/>
                <w:szCs w:val="18"/>
              </w:rPr>
              <w:t>：开展满意度调查医院数量</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78"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7</w:t>
            </w:r>
            <w:r>
              <w:rPr>
                <w:rFonts w:hint="eastAsia" w:ascii="宋体" w:hAnsi="宋体" w:cs="宋体"/>
                <w:color w:val="000000"/>
                <w:kern w:val="0"/>
                <w:sz w:val="18"/>
                <w:szCs w:val="18"/>
              </w:rPr>
              <w:t>：市属医院医学人文培训</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4</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03"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指标1：培训形式及内容的适用性</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04"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指标2：患者满意度调查评价报告内容全面、数据完整，符合使用要求</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66"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3</w:t>
            </w:r>
            <w:r>
              <w:rPr>
                <w:rFonts w:hint="eastAsia" w:ascii="宋体" w:hAnsi="宋体" w:cs="宋体"/>
                <w:color w:val="000000"/>
                <w:kern w:val="0"/>
                <w:sz w:val="18"/>
                <w:szCs w:val="18"/>
              </w:rPr>
              <w:t>：人文科室建设评价工作报告</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65"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4</w:t>
            </w:r>
            <w:r>
              <w:rPr>
                <w:rFonts w:hint="eastAsia" w:ascii="宋体" w:hAnsi="宋体" w:cs="宋体"/>
                <w:color w:val="000000"/>
                <w:kern w:val="0"/>
                <w:sz w:val="18"/>
                <w:szCs w:val="18"/>
              </w:rPr>
              <w:t>：市属医院患者满意度闭环管理系统</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16"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指标1：完成人文专刊工作</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04"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指标2：完成人文科室建设评价工作报告</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04"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3</w:t>
            </w:r>
            <w:r>
              <w:rPr>
                <w:rFonts w:hint="eastAsia" w:ascii="宋体" w:hAnsi="宋体" w:cs="宋体"/>
                <w:color w:val="000000"/>
                <w:kern w:val="0"/>
                <w:sz w:val="18"/>
                <w:szCs w:val="18"/>
              </w:rPr>
              <w:t>：建立市属医院患者满意度闭环管理系统</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12</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04"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4</w:t>
            </w:r>
            <w:r>
              <w:rPr>
                <w:rFonts w:hint="eastAsia" w:ascii="宋体" w:hAnsi="宋体" w:cs="宋体"/>
                <w:color w:val="000000"/>
                <w:kern w:val="0"/>
                <w:sz w:val="18"/>
                <w:szCs w:val="18"/>
              </w:rPr>
              <w:t>：完成市属医院师资团培训</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lang w:val="en-US" w:eastAsia="zh-CN"/>
              </w:rPr>
              <w:t>12</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2</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2</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default" w:ascii="宋体" w:hAnsi="宋体" w:eastAsia="宋体" w:cs="宋体"/>
                <w:kern w:val="0"/>
                <w:sz w:val="18"/>
                <w:szCs w:val="18"/>
                <w:lang w:val="en-US" w:eastAsia="zh-CN"/>
              </w:rPr>
            </w:pPr>
          </w:p>
        </w:tc>
        <w:tc>
          <w:tcPr>
            <w:tcW w:w="109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指标1：市属医院管理水平</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指标2：对优化医疗服务流程和医院服务环境方面</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3</w:t>
            </w:r>
            <w:r>
              <w:rPr>
                <w:rFonts w:hint="eastAsia" w:ascii="宋体" w:hAnsi="宋体" w:cs="宋体"/>
                <w:color w:val="000000"/>
                <w:kern w:val="0"/>
                <w:sz w:val="18"/>
                <w:szCs w:val="18"/>
              </w:rPr>
              <w:t>：提高人文素养，提升人文服务技能，改善患者就医体验</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117"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rPr>
              <w:t>指标</w:t>
            </w:r>
          </w:p>
        </w:tc>
        <w:tc>
          <w:tcPr>
            <w:tcW w:w="109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指标1：完善市属医院</w:t>
            </w:r>
            <w:r>
              <w:rPr>
                <w:rFonts w:hint="eastAsia" w:ascii="宋体" w:hAnsi="宋体" w:cs="宋体"/>
                <w:color w:val="000000"/>
                <w:kern w:val="0"/>
                <w:sz w:val="18"/>
                <w:szCs w:val="18"/>
                <w:lang w:eastAsia="zh-CN"/>
              </w:rPr>
              <w:t>满意度管理</w:t>
            </w:r>
            <w:r>
              <w:rPr>
                <w:rFonts w:hint="eastAsia" w:ascii="宋体" w:hAnsi="宋体" w:cs="宋体"/>
                <w:color w:val="000000"/>
                <w:kern w:val="0"/>
                <w:sz w:val="18"/>
                <w:szCs w:val="18"/>
              </w:rPr>
              <w:t>体系建设</w:t>
            </w:r>
          </w:p>
        </w:tc>
        <w:tc>
          <w:tcPr>
            <w:tcW w:w="8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≥85%</w:t>
            </w:r>
          </w:p>
        </w:tc>
        <w:tc>
          <w:tcPr>
            <w:tcW w:w="8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≥85%</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533"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758554B5"/>
    <w:rsid w:val="598A1C2B"/>
    <w:rsid w:val="75855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autoRedefine/>
    <w:semiHidden/>
    <w:uiPriority w:val="0"/>
  </w:style>
  <w:style w:type="table" w:default="1" w:styleId="2">
    <w:name w:val="Normal Table"/>
    <w:autoRedefin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2024-05-08T06:32:00Z</dcterms:created>
  <dc:creator>WPS_1473407263</dc:creator>
  <cp:lastModifiedBy>csj</cp:lastModifiedBy>
  <dcterms:modified xsi:type="dcterms:W3CDTF">2024-05-18T13:34:30Z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84886BADBC2448D183D31E784E0060ED_11</vt:lpwstr>
  </property>
</Properties>
</file>