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附件2</w:t>
      </w:r>
    </w:p>
    <w:tbl>
      <w:tblPr>
        <w:tblStyle w:val="7"/>
        <w:tblW w:w="9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968"/>
        <w:gridCol w:w="253"/>
        <w:gridCol w:w="916"/>
        <w:gridCol w:w="926"/>
        <w:gridCol w:w="354"/>
        <w:gridCol w:w="213"/>
        <w:gridCol w:w="687"/>
        <w:gridCol w:w="514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北京佑安医院安全隐患改造项目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首都医科大学附属北京佑安医院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戴通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83997501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711.79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711.79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683.302283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711.79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711.79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683.302283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年内完成A楼及锅炉房防水2859平方米，完成实验室过滤器更换427块，并完成上述工作审计、结算工作。完成2022年安全隐患尾款支付。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更换A楼及锅炉房防水面积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2859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㎡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2859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各类过滤器数量共计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427块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427块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竣工验收合格率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2023年年内完成工作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2023年12月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2023年内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成本控制在预算内，资金使用合法合规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≤7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11.79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万元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683.302283万元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为职工提供良好的工作环境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名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450名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为患者提供良好的就诊环境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30000名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30000名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防水可使用时间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年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15年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节约维修费用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≥10万元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≥10万元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患者满意度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≥95%</w:t>
            </w:r>
          </w:p>
        </w:tc>
        <w:tc>
          <w:tcPr>
            <w:tcW w:w="9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98%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99.6</w:t>
            </w:r>
            <w:bookmarkStart w:id="0" w:name="_GoBack"/>
            <w:bookmarkEnd w:id="0"/>
          </w:p>
        </w:tc>
        <w:tc>
          <w:tcPr>
            <w:tcW w:w="1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color w:val="auto"/>
          <w:highlight w:val="none"/>
        </w:rPr>
      </w:pPr>
    </w:p>
    <w:p>
      <w:pPr>
        <w:rPr>
          <w:color w:val="auto"/>
          <w:sz w:val="28"/>
          <w:szCs w:val="36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35C14"/>
    <w:rsid w:val="000A5C00"/>
    <w:rsid w:val="000E5A56"/>
    <w:rsid w:val="003A0914"/>
    <w:rsid w:val="003D30C9"/>
    <w:rsid w:val="004653C7"/>
    <w:rsid w:val="0047277E"/>
    <w:rsid w:val="007A6BC4"/>
    <w:rsid w:val="00AC695F"/>
    <w:rsid w:val="00D42542"/>
    <w:rsid w:val="00D66ECF"/>
    <w:rsid w:val="00DA2A38"/>
    <w:rsid w:val="00F16353"/>
    <w:rsid w:val="0167401F"/>
    <w:rsid w:val="1C46568C"/>
    <w:rsid w:val="1DFC61BB"/>
    <w:rsid w:val="1F5D7D23"/>
    <w:rsid w:val="28FF42C9"/>
    <w:rsid w:val="308A3DAF"/>
    <w:rsid w:val="4D32521E"/>
    <w:rsid w:val="5B560C66"/>
    <w:rsid w:val="63872CC8"/>
    <w:rsid w:val="6DC421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alloon Text"/>
    <w:basedOn w:val="1"/>
    <w:link w:val="10"/>
    <w:uiPriority w:val="0"/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annotation reference"/>
    <w:basedOn w:val="8"/>
    <w:uiPriority w:val="0"/>
    <w:rPr>
      <w:sz w:val="21"/>
      <w:szCs w:val="21"/>
    </w:rPr>
  </w:style>
  <w:style w:type="character" w:customStyle="1" w:styleId="10">
    <w:name w:val="批注框文本 字符"/>
    <w:basedOn w:val="8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159</Words>
  <Characters>909</Characters>
  <Lines>7</Lines>
  <Paragraphs>2</Paragraphs>
  <TotalTime>8</TotalTime>
  <ScaleCrop>false</ScaleCrop>
  <LinksUpToDate>false</LinksUpToDate>
  <CharactersWithSpaces>1066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2024-04-29T02:06:00Z</dcterms:created>
  <dc:creator>csj</dc:creator>
  <cp:lastModifiedBy>csj</cp:lastModifiedBy>
  <dcterms:modified xsi:type="dcterms:W3CDTF">2024-05-08T07:38:20Z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