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393"/>
        <w:gridCol w:w="1110"/>
        <w:gridCol w:w="1170"/>
        <w:gridCol w:w="540"/>
        <w:gridCol w:w="135"/>
        <w:gridCol w:w="375"/>
        <w:gridCol w:w="264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中医医院人才培养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陈柯羽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28.81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28.81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28.81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28.81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28.81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28.81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完成招募，检测，撰写报告</w:t>
            </w:r>
          </w:p>
        </w:tc>
        <w:tc>
          <w:tcPr>
            <w:tcW w:w="31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完成招募，部分检测，撰写报告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指标1：文献调查研究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指标2：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发表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指标3：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参加相关培训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：参加学术会议2次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：筹划专著1部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指标1：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论文发表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sci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：筹划专著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专著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专著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指标1：完成数据采集和分析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2023年完成32人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2023年完成32人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指标2：撰写研究报告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2023年完成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2023年完成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指标1：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科研管理能力提升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培训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指标2：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临床带教学生数量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：研究生毕业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名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0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8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A432E9C"/>
    <w:rsid w:val="0BEB1A87"/>
    <w:rsid w:val="0F232764"/>
    <w:rsid w:val="1C46568C"/>
    <w:rsid w:val="25E145B1"/>
    <w:rsid w:val="28FF42C9"/>
    <w:rsid w:val="37C60A5B"/>
    <w:rsid w:val="443B1FFA"/>
    <w:rsid w:val="4AE934C8"/>
    <w:rsid w:val="4F22152C"/>
    <w:rsid w:val="63535FB7"/>
    <w:rsid w:val="63872CC8"/>
    <w:rsid w:val="647522BE"/>
    <w:rsid w:val="67D04923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2024-05-11T06:52:26Z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154F939DC85041C49D56D002657D01E9_13</vt:lpwstr>
  </property>
</Properties>
</file>