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1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992"/>
        <w:gridCol w:w="1134"/>
        <w:gridCol w:w="1099"/>
        <w:gridCol w:w="1453"/>
        <w:gridCol w:w="142"/>
        <w:gridCol w:w="1134"/>
        <w:gridCol w:w="850"/>
        <w:gridCol w:w="284"/>
        <w:gridCol w:w="425"/>
        <w:gridCol w:w="142"/>
        <w:gridCol w:w="708"/>
        <w:gridCol w:w="857"/>
      </w:tblGrid>
      <w:tr w:rsidR="008C743A" w:rsidTr="007274B7">
        <w:trPr>
          <w:trHeight w:hRule="exact" w:val="440"/>
          <w:jc w:val="center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743A" w:rsidRDefault="008C743A" w:rsidP="004857E9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8C743A" w:rsidTr="007274B7">
        <w:trPr>
          <w:trHeight w:val="274"/>
          <w:jc w:val="center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C743A" w:rsidRDefault="008C743A" w:rsidP="00C27F2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（ </w:t>
            </w:r>
            <w:r>
              <w:rPr>
                <w:rFonts w:ascii="宋体" w:hAnsi="宋体" w:cs="宋体"/>
                <w:kern w:val="0"/>
                <w:sz w:val="22"/>
              </w:rPr>
              <w:t>202</w:t>
            </w:r>
            <w:r w:rsidR="00C27F29">
              <w:rPr>
                <w:rFonts w:ascii="宋体" w:hAnsi="宋体" w:cs="宋体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kern w:val="0"/>
                <w:sz w:val="22"/>
              </w:rPr>
              <w:t xml:space="preserve"> 年度）</w:t>
            </w:r>
          </w:p>
        </w:tc>
      </w:tr>
      <w:tr w:rsidR="008C743A" w:rsidTr="007274B7">
        <w:trPr>
          <w:trHeight w:hRule="exact" w:val="291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22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3D5076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5076">
              <w:rPr>
                <w:rFonts w:ascii="宋体" w:hAnsi="宋体" w:cs="宋体" w:hint="eastAsia"/>
                <w:kern w:val="0"/>
                <w:sz w:val="18"/>
                <w:szCs w:val="18"/>
              </w:rPr>
              <w:t>安贞医院负压手术室等改造（尾款）</w:t>
            </w:r>
          </w:p>
        </w:tc>
      </w:tr>
      <w:tr w:rsidR="008C743A" w:rsidTr="007274B7">
        <w:trPr>
          <w:trHeight w:hRule="exact" w:val="578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C743A"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Pr="008C743A" w:rsidRDefault="008C743A" w:rsidP="008C743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3"/>
                <w:szCs w:val="18"/>
              </w:rPr>
            </w:pPr>
            <w:r w:rsidRPr="008C743A"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首都医科大学附属北京安贞医院</w:t>
            </w:r>
          </w:p>
        </w:tc>
      </w:tr>
      <w:tr w:rsidR="008C743A" w:rsidTr="007274B7">
        <w:trPr>
          <w:trHeight w:hRule="exact" w:val="291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4709EB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09EB">
              <w:rPr>
                <w:rFonts w:ascii="宋体" w:hAnsi="宋体" w:cs="宋体" w:hint="eastAsia"/>
                <w:kern w:val="0"/>
                <w:sz w:val="18"/>
                <w:szCs w:val="18"/>
              </w:rPr>
              <w:t>王悦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4709EB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09EB">
              <w:rPr>
                <w:rFonts w:ascii="宋体" w:hAnsi="宋体" w:cs="宋体"/>
                <w:kern w:val="0"/>
                <w:sz w:val="18"/>
                <w:szCs w:val="18"/>
              </w:rPr>
              <w:t>18911662992</w:t>
            </w:r>
          </w:p>
        </w:tc>
      </w:tr>
      <w:tr w:rsidR="008C743A" w:rsidTr="007274B7">
        <w:trPr>
          <w:trHeight w:hRule="exact" w:val="654"/>
          <w:jc w:val="center"/>
        </w:trPr>
        <w:tc>
          <w:tcPr>
            <w:tcW w:w="2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27F29" w:rsidTr="007274B7">
        <w:trPr>
          <w:trHeight w:hRule="exact" w:val="291"/>
          <w:jc w:val="center"/>
        </w:trPr>
        <w:tc>
          <w:tcPr>
            <w:tcW w:w="22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A2837">
              <w:rPr>
                <w:rFonts w:ascii="宋体" w:hAnsi="宋体" w:cs="宋体"/>
                <w:kern w:val="0"/>
                <w:sz w:val="18"/>
                <w:szCs w:val="18"/>
              </w:rPr>
              <w:t>48.111584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A2837">
              <w:rPr>
                <w:rFonts w:ascii="宋体" w:hAnsi="宋体" w:cs="宋体"/>
                <w:kern w:val="0"/>
                <w:sz w:val="18"/>
                <w:szCs w:val="18"/>
              </w:rPr>
              <w:t>48.111584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A2837">
              <w:rPr>
                <w:rFonts w:ascii="宋体" w:hAnsi="宋体" w:cs="宋体"/>
                <w:kern w:val="0"/>
                <w:sz w:val="18"/>
                <w:szCs w:val="18"/>
              </w:rPr>
              <w:t>48.111584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C27F29" w:rsidTr="007274B7">
        <w:trPr>
          <w:trHeight w:hRule="exact" w:val="291"/>
          <w:jc w:val="center"/>
        </w:trPr>
        <w:tc>
          <w:tcPr>
            <w:tcW w:w="22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A2837">
              <w:rPr>
                <w:rFonts w:ascii="宋体" w:hAnsi="宋体" w:cs="宋体"/>
                <w:kern w:val="0"/>
                <w:sz w:val="18"/>
                <w:szCs w:val="18"/>
              </w:rPr>
              <w:t>48.111584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A2837">
              <w:rPr>
                <w:rFonts w:ascii="宋体" w:hAnsi="宋体" w:cs="宋体"/>
                <w:kern w:val="0"/>
                <w:sz w:val="18"/>
                <w:szCs w:val="18"/>
              </w:rPr>
              <w:t>48.111584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A2837">
              <w:rPr>
                <w:rFonts w:ascii="宋体" w:hAnsi="宋体" w:cs="宋体"/>
                <w:kern w:val="0"/>
                <w:sz w:val="18"/>
                <w:szCs w:val="18"/>
              </w:rPr>
              <w:t>48.111584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931CFD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  <w:bookmarkStart w:id="0" w:name="_GoBack"/>
            <w:bookmarkEnd w:id="0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27F29" w:rsidTr="007274B7">
        <w:trPr>
          <w:trHeight w:hRule="exact" w:val="291"/>
          <w:jc w:val="center"/>
        </w:trPr>
        <w:tc>
          <w:tcPr>
            <w:tcW w:w="22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27F29" w:rsidTr="007274B7">
        <w:trPr>
          <w:trHeight w:hRule="exact" w:val="291"/>
          <w:jc w:val="center"/>
        </w:trPr>
        <w:tc>
          <w:tcPr>
            <w:tcW w:w="22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27F29" w:rsidTr="007274B7">
        <w:trPr>
          <w:trHeight w:hRule="exact" w:val="291"/>
          <w:jc w:val="center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27F29" w:rsidTr="00190322">
        <w:trPr>
          <w:trHeight w:hRule="exact" w:val="2080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C27F29" w:rsidP="00C27F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1416DD" w:rsidP="00190322">
            <w:pPr>
              <w:widowControl/>
              <w:spacing w:line="240" w:lineRule="exact"/>
              <w:ind w:firstLineChars="200" w:firstLine="36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2021年6月前完成负压手术室及DSA、原腔镜中心腾退异地安置、急诊1-2层建筑物以及设备设施的配套检查室、控制室和工作用房优化改造。达到切实保障医务人员和患者的人身安全，能够严格按照安全生产流程规范操作，保障医院安全平稳运行的总体目标。</w:t>
            </w:r>
            <w:r w:rsidR="00190322" w:rsidRPr="00190322">
              <w:rPr>
                <w:rFonts w:ascii="宋体" w:hAnsi="宋体" w:cs="宋体" w:hint="eastAsia"/>
                <w:kern w:val="0"/>
                <w:sz w:val="18"/>
                <w:szCs w:val="18"/>
              </w:rPr>
              <w:t>项目于2021年12月完工并投入使用，该项目施工财政评审金额458.032383万元，中标金额457.279708万元，合同金额457.279708万元，竣工结算审计金额457.281584万元</w:t>
            </w:r>
            <w:r w:rsidR="00190322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2021年支付409.17万元， </w:t>
            </w:r>
            <w:r w:rsidR="00D35E8F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="00D35E8F">
              <w:rPr>
                <w:rFonts w:ascii="宋体" w:hAnsi="宋体" w:cs="宋体"/>
                <w:kern w:val="0"/>
                <w:sz w:val="18"/>
                <w:szCs w:val="18"/>
              </w:rPr>
              <w:t>022</w:t>
            </w:r>
            <w:r w:rsidR="00D35E8F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="00C27F29">
              <w:rPr>
                <w:rFonts w:ascii="宋体" w:hAnsi="宋体" w:cs="宋体" w:hint="eastAsia"/>
                <w:kern w:val="0"/>
                <w:sz w:val="18"/>
                <w:szCs w:val="18"/>
              </w:rPr>
              <w:t>完成尾款</w:t>
            </w:r>
            <w:r w:rsidR="00C27F29" w:rsidRPr="00C27F29">
              <w:rPr>
                <w:rFonts w:ascii="宋体" w:hAnsi="宋体" w:cs="宋体"/>
                <w:kern w:val="0"/>
                <w:sz w:val="18"/>
                <w:szCs w:val="18"/>
              </w:rPr>
              <w:t>48.111584</w:t>
            </w:r>
            <w:r w:rsidR="00C27F29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  <w:r w:rsidR="00C27F29">
              <w:rPr>
                <w:rFonts w:ascii="宋体" w:hAnsi="宋体" w:cs="宋体"/>
                <w:kern w:val="0"/>
                <w:sz w:val="18"/>
                <w:szCs w:val="18"/>
              </w:rPr>
              <w:t>支付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32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29" w:rsidRDefault="001416DD" w:rsidP="002827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改造建立一间负压手术室和DSA机房，急诊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配备CT及DR机房及配套控制室区域,</w:t>
            </w:r>
            <w:r>
              <w:rPr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急诊二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楼诊区流程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改造,通道加装隔断,医用气体管线配齐,符合流线控制的诊室调整等。</w:t>
            </w:r>
            <w:r w:rsidR="00282791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="00282791"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  <w:r w:rsidR="00282791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="00282791">
              <w:rPr>
                <w:rFonts w:ascii="宋体" w:hAnsi="宋体" w:cs="宋体"/>
                <w:kern w:val="0"/>
                <w:sz w:val="18"/>
                <w:szCs w:val="18"/>
              </w:rPr>
              <w:t>完工投用</w:t>
            </w:r>
            <w:r w:rsidR="00282791">
              <w:rPr>
                <w:rFonts w:ascii="宋体" w:hAnsi="宋体" w:cs="宋体" w:hint="eastAsia"/>
                <w:kern w:val="0"/>
                <w:sz w:val="18"/>
                <w:szCs w:val="18"/>
              </w:rPr>
              <w:t>，2022年</w:t>
            </w:r>
            <w:r w:rsidR="00282791">
              <w:rPr>
                <w:rFonts w:ascii="宋体" w:hAnsi="宋体" w:cs="宋体"/>
                <w:kern w:val="0"/>
                <w:sz w:val="18"/>
                <w:szCs w:val="18"/>
              </w:rPr>
              <w:t>完成尾款支付。</w:t>
            </w:r>
          </w:p>
        </w:tc>
      </w:tr>
      <w:tr w:rsidR="007F094B" w:rsidTr="00E079CD">
        <w:trPr>
          <w:trHeight w:hRule="exact" w:val="1138"/>
          <w:jc w:val="center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F094B" w:rsidTr="00E079CD">
        <w:trPr>
          <w:trHeight w:hRule="exact" w:val="715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202B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改建基础设施的平方数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739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739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274B7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274B7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F094B" w:rsidTr="00190322">
        <w:trPr>
          <w:trHeight w:hRule="exact" w:val="1271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202B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达到的质量验收规程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202B0">
              <w:rPr>
                <w:rFonts w:ascii="宋体" w:hAnsi="宋体" w:cs="宋体" w:hint="eastAsia"/>
                <w:kern w:val="0"/>
                <w:sz w:val="18"/>
                <w:szCs w:val="18"/>
              </w:rPr>
              <w:t>符合北京市房屋修缮工程施工质量验收规程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202B0">
              <w:rPr>
                <w:rFonts w:ascii="宋体" w:hAnsi="宋体" w:cs="宋体" w:hint="eastAsia"/>
                <w:kern w:val="0"/>
                <w:sz w:val="18"/>
                <w:szCs w:val="18"/>
              </w:rPr>
              <w:t>符合北京市房屋修缮工程施工质量验收规程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274B7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274B7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F094B" w:rsidTr="00E079CD">
        <w:trPr>
          <w:trHeight w:hRule="exact" w:val="522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202B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竣工验收合格率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202B0">
              <w:rPr>
                <w:rFonts w:ascii="宋体" w:hAnsi="宋体" w:cs="宋体" w:hint="eastAsia"/>
                <w:kern w:val="0"/>
                <w:sz w:val="18"/>
                <w:szCs w:val="18"/>
              </w:rPr>
              <w:t>达到100%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202B0">
              <w:rPr>
                <w:rFonts w:ascii="宋体" w:hAnsi="宋体" w:cs="宋体" w:hint="eastAsia"/>
                <w:kern w:val="0"/>
                <w:sz w:val="18"/>
                <w:szCs w:val="18"/>
              </w:rPr>
              <w:t>达到100%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274B7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274B7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94B" w:rsidRDefault="007F094B" w:rsidP="002219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74B7" w:rsidTr="00190322">
        <w:trPr>
          <w:trHeight w:hRule="exact" w:val="1074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A60C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完成项目验收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A60CE">
              <w:rPr>
                <w:rFonts w:ascii="宋体" w:hAnsi="宋体" w:cs="宋体" w:hint="eastAsia"/>
                <w:kern w:val="0"/>
                <w:sz w:val="18"/>
                <w:szCs w:val="18"/>
              </w:rPr>
              <w:t>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.6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A60CE">
              <w:rPr>
                <w:rFonts w:ascii="宋体" w:hAnsi="宋体" w:cs="宋体" w:hint="eastAsia"/>
                <w:kern w:val="0"/>
                <w:sz w:val="18"/>
                <w:szCs w:val="18"/>
              </w:rPr>
              <w:t>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.</w:t>
            </w:r>
            <w:r w:rsidRPr="002A60CE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疫情影响人员管理进度调整</w:t>
            </w:r>
          </w:p>
        </w:tc>
      </w:tr>
      <w:tr w:rsidR="007274B7" w:rsidTr="007274B7">
        <w:trPr>
          <w:trHeight w:hRule="exact" w:val="563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C3F2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项目年度预算控制数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Pr="005C3F2F" w:rsidRDefault="00DF54C5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A2837">
              <w:rPr>
                <w:rFonts w:ascii="宋体" w:hAnsi="宋体" w:cs="宋体"/>
                <w:kern w:val="0"/>
                <w:sz w:val="18"/>
                <w:szCs w:val="18"/>
              </w:rPr>
              <w:t>48.111584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DF54C5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A2837">
              <w:rPr>
                <w:rFonts w:ascii="宋体" w:hAnsi="宋体" w:cs="宋体"/>
                <w:kern w:val="0"/>
                <w:sz w:val="18"/>
                <w:szCs w:val="18"/>
              </w:rPr>
              <w:t>48.111584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74B7" w:rsidTr="00190322">
        <w:trPr>
          <w:trHeight w:hRule="exact" w:val="855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A71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项目改造后配套设施持续有效地为医院职工/就诊患者服务方面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A715D">
              <w:rPr>
                <w:rFonts w:ascii="宋体" w:hAnsi="宋体" w:cs="宋体" w:hint="eastAsia"/>
                <w:kern w:val="0"/>
                <w:sz w:val="18"/>
                <w:szCs w:val="18"/>
              </w:rPr>
              <w:t>持续提供10年服务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A715D">
              <w:rPr>
                <w:rFonts w:ascii="宋体" w:hAnsi="宋体" w:cs="宋体" w:hint="eastAsia"/>
                <w:kern w:val="0"/>
                <w:sz w:val="18"/>
                <w:szCs w:val="18"/>
              </w:rPr>
              <w:t>持续提供10年服务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A70E3B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74B7" w:rsidTr="00190322">
        <w:trPr>
          <w:trHeight w:hRule="exact" w:val="712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1005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医院受益职工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/就诊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患者</w:t>
            </w:r>
            <w:r w:rsidRPr="0031005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2817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10051">
              <w:rPr>
                <w:rFonts w:ascii="宋体" w:hAnsi="宋体" w:cs="宋体" w:hint="eastAsia"/>
                <w:kern w:val="0"/>
                <w:sz w:val="18"/>
                <w:szCs w:val="18"/>
              </w:rPr>
              <w:t>达95%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2817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10051">
              <w:rPr>
                <w:rFonts w:ascii="宋体" w:hAnsi="宋体" w:cs="宋体" w:hint="eastAsia"/>
                <w:kern w:val="0"/>
                <w:sz w:val="18"/>
                <w:szCs w:val="18"/>
              </w:rPr>
              <w:t>达95%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AC1940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74B7" w:rsidTr="00E079CD">
        <w:trPr>
          <w:trHeight w:hRule="exact" w:val="493"/>
          <w:jc w:val="center"/>
        </w:trPr>
        <w:tc>
          <w:tcPr>
            <w:tcW w:w="83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A70E3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  <w:r w:rsidR="00A70E3B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B7" w:rsidRDefault="007274B7" w:rsidP="00727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186E06" w:rsidRDefault="00186E06" w:rsidP="00E079CD"/>
    <w:sectPr w:rsidR="00186E06">
      <w:footerReference w:type="even" r:id="rId6"/>
      <w:footerReference w:type="default" r:id="rId7"/>
      <w:foot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8C2" w:rsidRDefault="00CC28C2">
      <w:r>
        <w:separator/>
      </w:r>
    </w:p>
  </w:endnote>
  <w:endnote w:type="continuationSeparator" w:id="0">
    <w:p w:rsidR="00CC28C2" w:rsidRDefault="00CC2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9CD" w:rsidRPr="007719CD" w:rsidRDefault="008C743A">
    <w:pPr>
      <w:pStyle w:val="a3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Pr="00AA3197">
      <w:rPr>
        <w:rFonts w:ascii="宋体" w:hAnsi="宋体"/>
        <w:noProof/>
        <w:sz w:val="28"/>
        <w:szCs w:val="28"/>
        <w:lang w:val="zh-CN"/>
      </w:rPr>
      <w:t>18</w:t>
    </w:r>
    <w:r w:rsidRPr="007719CD">
      <w:rPr>
        <w:rFonts w:ascii="宋体" w:hAnsi="宋体"/>
        <w:sz w:val="28"/>
        <w:szCs w:val="28"/>
      </w:rPr>
      <w:fldChar w:fldCharType="end"/>
    </w:r>
  </w:p>
  <w:p w:rsidR="007719CD" w:rsidRDefault="00CC28C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9CD" w:rsidRPr="007719CD" w:rsidRDefault="008C743A">
    <w:pPr>
      <w:pStyle w:val="a3"/>
      <w:jc w:val="right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="00931CFD" w:rsidRPr="00931CFD">
      <w:rPr>
        <w:rFonts w:ascii="宋体" w:hAnsi="宋体"/>
        <w:noProof/>
        <w:sz w:val="28"/>
        <w:szCs w:val="28"/>
        <w:lang w:val="zh-CN"/>
      </w:rPr>
      <w:t>1</w:t>
    </w:r>
    <w:r w:rsidRPr="007719CD">
      <w:rPr>
        <w:rFonts w:ascii="宋体" w:hAnsi="宋体"/>
        <w:sz w:val="28"/>
        <w:szCs w:val="28"/>
      </w:rPr>
      <w:fldChar w:fldCharType="end"/>
    </w:r>
  </w:p>
  <w:p w:rsidR="007719CD" w:rsidRDefault="00CC28C2" w:rsidP="007719CD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9CD" w:rsidRDefault="008C743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7719CD" w:rsidRDefault="00CC28C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8C2" w:rsidRDefault="00CC28C2">
      <w:r>
        <w:separator/>
      </w:r>
    </w:p>
  </w:footnote>
  <w:footnote w:type="continuationSeparator" w:id="0">
    <w:p w:rsidR="00CC28C2" w:rsidRDefault="00CC28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43A"/>
    <w:rsid w:val="00013BF2"/>
    <w:rsid w:val="000F2432"/>
    <w:rsid w:val="000F26A1"/>
    <w:rsid w:val="001202B0"/>
    <w:rsid w:val="00122701"/>
    <w:rsid w:val="001416DD"/>
    <w:rsid w:val="00186E06"/>
    <w:rsid w:val="00190322"/>
    <w:rsid w:val="00222DE7"/>
    <w:rsid w:val="002273C1"/>
    <w:rsid w:val="00281774"/>
    <w:rsid w:val="00282791"/>
    <w:rsid w:val="002A60CE"/>
    <w:rsid w:val="002B55EB"/>
    <w:rsid w:val="002F4A64"/>
    <w:rsid w:val="00310051"/>
    <w:rsid w:val="00314846"/>
    <w:rsid w:val="003408B1"/>
    <w:rsid w:val="003D5076"/>
    <w:rsid w:val="004709EB"/>
    <w:rsid w:val="00503F09"/>
    <w:rsid w:val="0050632A"/>
    <w:rsid w:val="00583532"/>
    <w:rsid w:val="005C3F2F"/>
    <w:rsid w:val="0061645B"/>
    <w:rsid w:val="00654137"/>
    <w:rsid w:val="00723C91"/>
    <w:rsid w:val="007274B7"/>
    <w:rsid w:val="007524F4"/>
    <w:rsid w:val="00786687"/>
    <w:rsid w:val="00787072"/>
    <w:rsid w:val="007A715D"/>
    <w:rsid w:val="007A7BD1"/>
    <w:rsid w:val="007F094B"/>
    <w:rsid w:val="00814168"/>
    <w:rsid w:val="00855B20"/>
    <w:rsid w:val="00866F3D"/>
    <w:rsid w:val="008C743A"/>
    <w:rsid w:val="00903BC9"/>
    <w:rsid w:val="00931CFD"/>
    <w:rsid w:val="009522BD"/>
    <w:rsid w:val="0095758D"/>
    <w:rsid w:val="00976630"/>
    <w:rsid w:val="009B1A68"/>
    <w:rsid w:val="00A70E3B"/>
    <w:rsid w:val="00AC1940"/>
    <w:rsid w:val="00AD70A9"/>
    <w:rsid w:val="00BA01CC"/>
    <w:rsid w:val="00BC6B03"/>
    <w:rsid w:val="00C27F29"/>
    <w:rsid w:val="00C33190"/>
    <w:rsid w:val="00C573C0"/>
    <w:rsid w:val="00CC28C2"/>
    <w:rsid w:val="00CE57DF"/>
    <w:rsid w:val="00D0469B"/>
    <w:rsid w:val="00D35E8F"/>
    <w:rsid w:val="00DF54C5"/>
    <w:rsid w:val="00E079CD"/>
    <w:rsid w:val="00E83E4C"/>
    <w:rsid w:val="00EA1889"/>
    <w:rsid w:val="00EF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872F32-02D4-4D29-9486-E79AEC40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4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C74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C743A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709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709E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17</cp:revision>
  <dcterms:created xsi:type="dcterms:W3CDTF">2023-05-10T06:46:00Z</dcterms:created>
  <dcterms:modified xsi:type="dcterms:W3CDTF">2023-05-15T07:07:00Z</dcterms:modified>
</cp:coreProperties>
</file>