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D7A20" w14:textId="77777777" w:rsidR="00E9212F" w:rsidRDefault="008951D8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790"/>
        <w:gridCol w:w="178"/>
        <w:gridCol w:w="1169"/>
        <w:gridCol w:w="819"/>
        <w:gridCol w:w="461"/>
        <w:gridCol w:w="96"/>
        <w:gridCol w:w="557"/>
        <w:gridCol w:w="761"/>
        <w:gridCol w:w="633"/>
      </w:tblGrid>
      <w:tr w:rsidR="00E9212F" w14:paraId="55315465" w14:textId="77777777" w:rsidTr="00246BC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2ECBF" w14:textId="77777777" w:rsidR="00E9212F" w:rsidRDefault="008951D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9212F" w14:paraId="18781BCD" w14:textId="77777777" w:rsidTr="00246BC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07F8E04" w14:textId="77777777" w:rsidR="00E9212F" w:rsidRDefault="008951D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E9212F" w14:paraId="733A6425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53F9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562C0" w14:textId="52ECE5E2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口腔医院创新医疗设备购置(尾款)</w:t>
            </w:r>
          </w:p>
        </w:tc>
      </w:tr>
      <w:tr w:rsidR="00E9212F" w14:paraId="7501C43A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DE26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71146" w14:textId="2F33A741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E907B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A7A8" w14:textId="5A83A9BF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215011-首都医科大学附属北京口腔医院</w:t>
            </w:r>
          </w:p>
        </w:tc>
      </w:tr>
      <w:tr w:rsidR="00E9212F" w14:paraId="4049BCBC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C9FF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2F41" w14:textId="5D8C470E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李澎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8E81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C60D" w14:textId="6DF995DE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57099090</w:t>
            </w:r>
          </w:p>
        </w:tc>
      </w:tr>
      <w:tr w:rsidR="00E9212F" w14:paraId="68FCF6A5" w14:textId="77777777" w:rsidTr="00246BC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543B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E56C4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3764C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DF3F7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009B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504C9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81FD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8A133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9212F" w14:paraId="15578FA0" w14:textId="77777777" w:rsidTr="00246BC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EF8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84091" w14:textId="77777777" w:rsidR="00E9212F" w:rsidRPr="006741FA" w:rsidRDefault="008951D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1D7A9" w14:textId="4C50A9BC" w:rsidR="00E9212F" w:rsidRPr="006741FA" w:rsidRDefault="00E52D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5831" w14:textId="79F63208" w:rsidR="00E9212F" w:rsidRPr="006741FA" w:rsidRDefault="006741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3BEC" w14:textId="4B4F3E3A" w:rsidR="00E9212F" w:rsidRPr="006741FA" w:rsidRDefault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AAB2" w14:textId="04BE6ADC" w:rsidR="00E9212F" w:rsidRPr="006741FA" w:rsidRDefault="001A55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73FF6" w14:textId="1823A871" w:rsidR="00E9212F" w:rsidRDefault="00CF68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bookmarkStart w:id="0" w:name="_GoBack"/>
            <w:bookmarkEnd w:id="0"/>
            <w:r w:rsid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 w:rsidR="008951D8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9D48" w14:textId="5C6C647B" w:rsidR="00E9212F" w:rsidRDefault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E9212F" w14:paraId="238F84B8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B701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7EF4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0519" w14:textId="4D8C6A63" w:rsidR="00E9212F" w:rsidRPr="006741FA" w:rsidRDefault="00E52D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5B3C" w14:textId="1716D061" w:rsidR="00E9212F" w:rsidRPr="006741FA" w:rsidRDefault="006741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DEDC0" w14:textId="3518C064" w:rsidR="00E9212F" w:rsidRPr="006741FA" w:rsidRDefault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239.43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E09A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458C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FB7EC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9212F" w14:paraId="5C99A6CD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239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2435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D460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5FE3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486D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969F2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23590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DCE8C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9212F" w14:paraId="10CC6D5C" w14:textId="77777777" w:rsidTr="00246BC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ED6D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3819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1E8E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F0A6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D996" w14:textId="77777777" w:rsidR="00E9212F" w:rsidRPr="006741FA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1BB1" w14:textId="77777777" w:rsidR="00E9212F" w:rsidRPr="006741FA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741F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94B17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7982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9212F" w14:paraId="1D75DC60" w14:textId="77777777" w:rsidTr="00246BC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22F0" w14:textId="77777777" w:rsidR="00E9212F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13B9" w14:textId="77777777" w:rsidR="00E9212F" w:rsidRPr="00F241C1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241C1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8570" w14:textId="77777777" w:rsidR="00E9212F" w:rsidRPr="00F241C1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241C1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9212F" w14:paraId="7ED77BE4" w14:textId="77777777" w:rsidTr="00246BC7">
        <w:trPr>
          <w:trHeight w:hRule="exact" w:val="310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1BAD" w14:textId="77777777" w:rsidR="00E9212F" w:rsidRDefault="00E92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9CA8" w14:textId="54736FF2" w:rsidR="00E9212F" w:rsidRDefault="00B635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63526">
              <w:rPr>
                <w:rFonts w:ascii="宋体" w:hAnsi="宋体" w:cs="宋体" w:hint="eastAsia"/>
                <w:kern w:val="0"/>
                <w:sz w:val="18"/>
                <w:szCs w:val="18"/>
              </w:rPr>
              <w:t>完成创新医疗设备尾款支付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A696" w14:textId="7E7CD556" w:rsidR="00E9212F" w:rsidRDefault="00F241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未</w:t>
            </w:r>
            <w:r w:rsidR="00B63526" w:rsidRPr="00B63526">
              <w:rPr>
                <w:rFonts w:ascii="宋体" w:hAnsi="宋体" w:cs="宋体" w:hint="eastAsia"/>
                <w:kern w:val="0"/>
                <w:sz w:val="18"/>
                <w:szCs w:val="18"/>
              </w:rPr>
              <w:t>完成创新医疗设备尾款支付</w:t>
            </w:r>
          </w:p>
        </w:tc>
      </w:tr>
      <w:tr w:rsidR="00E23B9E" w:rsidRPr="00E23B9E" w14:paraId="0437C856" w14:textId="77777777" w:rsidTr="00246BC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B8CAE6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6B4C90C6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F71C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DEB1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9E6F7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9A8D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607BE0C6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AE5B3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EFAA85F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FBAA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8503F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502A" w14:textId="77777777" w:rsidR="00E9212F" w:rsidRPr="00E23B9E" w:rsidRDefault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46BC7" w:rsidRPr="00E23B9E" w14:paraId="51577DB1" w14:textId="77777777" w:rsidTr="00246BC7">
        <w:trPr>
          <w:trHeight w:hRule="exact" w:val="85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38696" w14:textId="77777777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07ED65" w14:textId="77777777" w:rsidR="00246BC7" w:rsidRPr="00E23B9E" w:rsidRDefault="00246BC7" w:rsidP="00F241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150EED34" w14:textId="49824FCE" w:rsidR="00246BC7" w:rsidRPr="00E23B9E" w:rsidRDefault="00246BC7" w:rsidP="00246BC7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AD04" w14:textId="77777777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7D72" w14:textId="37509614" w:rsidR="00246BC7" w:rsidRPr="00E23B9E" w:rsidRDefault="00246BC7" w:rsidP="008951D8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设备完成支付时间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5628" w14:textId="652DAB14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年4月底前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B0AE7" w14:textId="67F2B3AA" w:rsidR="00246BC7" w:rsidRPr="00E23B9E" w:rsidRDefault="00246BC7" w:rsidP="000270F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3FF9" w14:textId="2C946588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F744" w14:textId="31B5B04D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D44D" w14:textId="00713234" w:rsidR="00246BC7" w:rsidRPr="00E23B9E" w:rsidRDefault="00246BC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46BC7" w:rsidRPr="00E23B9E" w14:paraId="410D0671" w14:textId="77777777" w:rsidTr="00246BC7">
        <w:trPr>
          <w:trHeight w:hRule="exact" w:val="1588"/>
          <w:jc w:val="center"/>
        </w:trPr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B04A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C8F9" w14:textId="2C1295C2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B3E0" w14:textId="0593009B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822A" w14:textId="341BC654" w:rsidR="00246BC7" w:rsidRPr="00E23B9E" w:rsidRDefault="00246BC7" w:rsidP="00246BC7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100％设备质量达到国内口腔医疗领域使用要求，各项技术参数满足临床实际使用需要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C4565" w14:textId="60140DCC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201D" w14:textId="5D9A7FA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FCC15" w14:textId="3DFB635C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969" w14:textId="466DAAC7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DB6F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46BC7" w:rsidRPr="00E23B9E" w14:paraId="54F732D1" w14:textId="77777777" w:rsidTr="00246BC7">
        <w:trPr>
          <w:trHeight w:hRule="exact" w:val="5680"/>
          <w:jc w:val="center"/>
        </w:trPr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D5AC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2B6F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1637" w14:textId="79D315DB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3477" w14:textId="31FA64FA" w:rsidR="00246BC7" w:rsidRPr="00E23B9E" w:rsidRDefault="00246BC7" w:rsidP="00246BC7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 w:rsidRPr="00A228D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椅旁3D齿科打印机、技工3D齿科打印机、半导体激光治疗仪、超声喷砂牙周治疗仪、齿科3D扫描仪、电子咬合测力器、口腔根管治疗一体机、根管显微镜、口腔铒钕双波长激光治疗系统、口腔肌电图仪、口腔正畸和正颌手术计划软件、口腔种植手术导航、口腔曲面体层X射线机、全自动免疫组化染色机、手术动力装置、数字口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扫描仪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99611" w14:textId="6E008C61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E609" w14:textId="261662F8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BDBA3" w14:textId="506548F0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5B324" w14:textId="596348DE" w:rsidR="00246BC7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2506" w14:textId="77777777" w:rsidR="00246BC7" w:rsidRPr="00E23B9E" w:rsidRDefault="00246BC7" w:rsidP="00246B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951D8" w:rsidRPr="00E23B9E" w14:paraId="00566988" w14:textId="77777777" w:rsidTr="00246BC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0488" w14:textId="77777777" w:rsidR="008951D8" w:rsidRPr="00E23B9E" w:rsidRDefault="008951D8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2A701" w14:textId="77777777" w:rsidR="008951D8" w:rsidRPr="00E23B9E" w:rsidRDefault="008951D8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23B9E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DA3C9" w14:textId="47CC3745" w:rsidR="008951D8" w:rsidRPr="00E23B9E" w:rsidRDefault="000270F7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285D" w14:textId="77777777" w:rsidR="008951D8" w:rsidRPr="00E23B9E" w:rsidRDefault="008951D8" w:rsidP="008951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E1B2F8C" w14:textId="77777777" w:rsidR="00E9212F" w:rsidRPr="00E23B9E" w:rsidRDefault="00E9212F"/>
    <w:p w14:paraId="43FBB69F" w14:textId="77777777" w:rsidR="00E9212F" w:rsidRPr="00E23B9E" w:rsidRDefault="008951D8">
      <w:pPr>
        <w:rPr>
          <w:sz w:val="28"/>
          <w:szCs w:val="36"/>
        </w:rPr>
      </w:pPr>
      <w:r w:rsidRPr="00E23B9E">
        <w:rPr>
          <w:rFonts w:hint="eastAsia"/>
          <w:sz w:val="28"/>
          <w:szCs w:val="36"/>
        </w:rPr>
        <w:t>定性指标：</w:t>
      </w:r>
    </w:p>
    <w:p w14:paraId="2A99D2C7" w14:textId="77777777" w:rsidR="00E9212F" w:rsidRPr="00E23B9E" w:rsidRDefault="008951D8">
      <w:pPr>
        <w:rPr>
          <w:sz w:val="28"/>
          <w:szCs w:val="36"/>
        </w:rPr>
      </w:pPr>
      <w:r w:rsidRPr="00E23B9E">
        <w:rPr>
          <w:rFonts w:hint="eastAsia"/>
          <w:sz w:val="28"/>
          <w:szCs w:val="36"/>
        </w:rPr>
        <w:t>好（</w:t>
      </w:r>
      <w:r w:rsidRPr="00E23B9E">
        <w:rPr>
          <w:rFonts w:hint="eastAsia"/>
          <w:sz w:val="28"/>
          <w:szCs w:val="36"/>
        </w:rPr>
        <w:t>90%</w:t>
      </w:r>
      <w:r w:rsidRPr="00E23B9E">
        <w:rPr>
          <w:rFonts w:hint="eastAsia"/>
          <w:sz w:val="28"/>
          <w:szCs w:val="36"/>
        </w:rPr>
        <w:t>（含）</w:t>
      </w:r>
      <w:r w:rsidRPr="00E23B9E">
        <w:rPr>
          <w:rFonts w:hint="eastAsia"/>
          <w:sz w:val="28"/>
          <w:szCs w:val="36"/>
        </w:rPr>
        <w:t>-100%</w:t>
      </w:r>
      <w:r w:rsidRPr="00E23B9E">
        <w:rPr>
          <w:rFonts w:hint="eastAsia"/>
          <w:sz w:val="28"/>
          <w:szCs w:val="36"/>
        </w:rPr>
        <w:t>分值）</w:t>
      </w:r>
    </w:p>
    <w:p w14:paraId="6A37E040" w14:textId="77777777" w:rsidR="00E9212F" w:rsidRPr="00E23B9E" w:rsidRDefault="008951D8">
      <w:pPr>
        <w:rPr>
          <w:sz w:val="28"/>
          <w:szCs w:val="36"/>
        </w:rPr>
      </w:pPr>
      <w:r w:rsidRPr="00E23B9E">
        <w:rPr>
          <w:rFonts w:hint="eastAsia"/>
          <w:sz w:val="28"/>
          <w:szCs w:val="36"/>
        </w:rPr>
        <w:t>较好（</w:t>
      </w:r>
      <w:r w:rsidRPr="00E23B9E">
        <w:rPr>
          <w:rFonts w:hint="eastAsia"/>
          <w:sz w:val="28"/>
          <w:szCs w:val="36"/>
        </w:rPr>
        <w:t>80%</w:t>
      </w:r>
      <w:r w:rsidRPr="00E23B9E">
        <w:rPr>
          <w:rFonts w:hint="eastAsia"/>
          <w:sz w:val="28"/>
          <w:szCs w:val="36"/>
        </w:rPr>
        <w:t>（含）</w:t>
      </w:r>
      <w:r w:rsidRPr="00E23B9E">
        <w:rPr>
          <w:rFonts w:hint="eastAsia"/>
          <w:sz w:val="28"/>
          <w:szCs w:val="36"/>
        </w:rPr>
        <w:t>-90%</w:t>
      </w:r>
      <w:r w:rsidRPr="00E23B9E">
        <w:rPr>
          <w:rFonts w:hint="eastAsia"/>
          <w:sz w:val="28"/>
          <w:szCs w:val="36"/>
        </w:rPr>
        <w:t>分值）</w:t>
      </w:r>
    </w:p>
    <w:p w14:paraId="7CA2EDC8" w14:textId="77777777" w:rsidR="00E9212F" w:rsidRPr="00E23B9E" w:rsidRDefault="008951D8">
      <w:pPr>
        <w:rPr>
          <w:sz w:val="28"/>
          <w:szCs w:val="36"/>
        </w:rPr>
      </w:pPr>
      <w:r w:rsidRPr="00E23B9E">
        <w:rPr>
          <w:rFonts w:hint="eastAsia"/>
          <w:sz w:val="28"/>
          <w:szCs w:val="36"/>
        </w:rPr>
        <w:t>一般（</w:t>
      </w:r>
      <w:r w:rsidRPr="00E23B9E">
        <w:rPr>
          <w:rFonts w:hint="eastAsia"/>
          <w:sz w:val="28"/>
          <w:szCs w:val="36"/>
        </w:rPr>
        <w:t>60%</w:t>
      </w:r>
      <w:r w:rsidRPr="00E23B9E">
        <w:rPr>
          <w:rFonts w:hint="eastAsia"/>
          <w:sz w:val="28"/>
          <w:szCs w:val="36"/>
        </w:rPr>
        <w:t>（含）</w:t>
      </w:r>
      <w:r w:rsidRPr="00E23B9E">
        <w:rPr>
          <w:rFonts w:hint="eastAsia"/>
          <w:sz w:val="28"/>
          <w:szCs w:val="36"/>
        </w:rPr>
        <w:t>-80%</w:t>
      </w:r>
      <w:r w:rsidRPr="00E23B9E">
        <w:rPr>
          <w:rFonts w:hint="eastAsia"/>
          <w:sz w:val="28"/>
          <w:szCs w:val="36"/>
        </w:rPr>
        <w:t>分值）</w:t>
      </w:r>
    </w:p>
    <w:p w14:paraId="11891F80" w14:textId="77777777" w:rsidR="00E9212F" w:rsidRPr="00E23B9E" w:rsidRDefault="008951D8">
      <w:pPr>
        <w:rPr>
          <w:sz w:val="28"/>
          <w:szCs w:val="36"/>
        </w:rPr>
      </w:pPr>
      <w:r w:rsidRPr="00E23B9E">
        <w:rPr>
          <w:rFonts w:hint="eastAsia"/>
          <w:sz w:val="28"/>
          <w:szCs w:val="36"/>
        </w:rPr>
        <w:t>差（</w:t>
      </w:r>
      <w:r w:rsidRPr="00E23B9E">
        <w:rPr>
          <w:rFonts w:hint="eastAsia"/>
          <w:sz w:val="28"/>
          <w:szCs w:val="36"/>
        </w:rPr>
        <w:t>0-60%</w:t>
      </w:r>
      <w:r w:rsidRPr="00E23B9E">
        <w:rPr>
          <w:rFonts w:hint="eastAsia"/>
          <w:sz w:val="28"/>
          <w:szCs w:val="36"/>
        </w:rPr>
        <w:t>分值）</w:t>
      </w:r>
    </w:p>
    <w:sectPr w:rsidR="00E9212F" w:rsidRPr="00E23B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1096847" w16cid:durableId="2E859A1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B8119" w14:textId="77777777" w:rsidR="00703D6F" w:rsidRDefault="00703D6F" w:rsidP="00E23B9E">
      <w:r>
        <w:separator/>
      </w:r>
    </w:p>
  </w:endnote>
  <w:endnote w:type="continuationSeparator" w:id="0">
    <w:p w14:paraId="72596075" w14:textId="77777777" w:rsidR="00703D6F" w:rsidRDefault="00703D6F" w:rsidP="00E23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91BB4" w14:textId="77777777" w:rsidR="00703D6F" w:rsidRDefault="00703D6F" w:rsidP="00E23B9E">
      <w:r>
        <w:separator/>
      </w:r>
    </w:p>
  </w:footnote>
  <w:footnote w:type="continuationSeparator" w:id="0">
    <w:p w14:paraId="5DB794A3" w14:textId="77777777" w:rsidR="00703D6F" w:rsidRDefault="00703D6F" w:rsidP="00E23B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270F7"/>
    <w:rsid w:val="00081287"/>
    <w:rsid w:val="000F2737"/>
    <w:rsid w:val="001A55EB"/>
    <w:rsid w:val="00246BC7"/>
    <w:rsid w:val="002F61F0"/>
    <w:rsid w:val="00552B58"/>
    <w:rsid w:val="005D2840"/>
    <w:rsid w:val="006741FA"/>
    <w:rsid w:val="00703D6F"/>
    <w:rsid w:val="007652DF"/>
    <w:rsid w:val="007B0ABE"/>
    <w:rsid w:val="008951D8"/>
    <w:rsid w:val="00A81F5F"/>
    <w:rsid w:val="00B63526"/>
    <w:rsid w:val="00CF6800"/>
    <w:rsid w:val="00E23B9E"/>
    <w:rsid w:val="00E52DFF"/>
    <w:rsid w:val="00E9212F"/>
    <w:rsid w:val="00F241C1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13F1C9"/>
  <w15:docId w15:val="{7279FA4B-FB0E-487A-9573-2390E739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6741FA"/>
    <w:rPr>
      <w:sz w:val="18"/>
      <w:szCs w:val="18"/>
    </w:rPr>
  </w:style>
  <w:style w:type="character" w:customStyle="1" w:styleId="Char">
    <w:name w:val="批注框文本 Char"/>
    <w:basedOn w:val="a0"/>
    <w:link w:val="a6"/>
    <w:rsid w:val="006741FA"/>
    <w:rPr>
      <w:kern w:val="2"/>
      <w:sz w:val="18"/>
      <w:szCs w:val="18"/>
    </w:rPr>
  </w:style>
  <w:style w:type="paragraph" w:styleId="a7">
    <w:name w:val="header"/>
    <w:basedOn w:val="a"/>
    <w:link w:val="Char0"/>
    <w:rsid w:val="00E23B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E23B9E"/>
    <w:rPr>
      <w:kern w:val="2"/>
      <w:sz w:val="18"/>
      <w:szCs w:val="18"/>
    </w:rPr>
  </w:style>
  <w:style w:type="paragraph" w:styleId="a8">
    <w:name w:val="footer"/>
    <w:basedOn w:val="a"/>
    <w:link w:val="Char1"/>
    <w:rsid w:val="00E23B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E23B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刘林琳</cp:lastModifiedBy>
  <cp:revision>11</cp:revision>
  <dcterms:created xsi:type="dcterms:W3CDTF">2024-04-25T09:42:00Z</dcterms:created>
  <dcterms:modified xsi:type="dcterms:W3CDTF">2024-05-06T04:40:00Z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