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02"/>
        <w:gridCol w:w="212"/>
        <w:gridCol w:w="1118"/>
        <w:gridCol w:w="837"/>
        <w:gridCol w:w="277"/>
        <w:gridCol w:w="370"/>
        <w:gridCol w:w="326"/>
        <w:gridCol w:w="289"/>
        <w:gridCol w:w="547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医疗服务与保障能力提升（第二批）补助资金（国家临床重点专科建设）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徐贝贝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59978222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依托国家医学中心和质控中心的平台，基于首医危重症医学系和学会的学术力量，强化重症医学科的建设和管理，突出并推广神经重症的传统优势，建立具备可持续发展的人才队伍，不断提高医疗技术水平，确保医疗安全，提高医疗服务能力和医疗质量，优化医疗服务模式，引领公立医院高质量发展，为人民群众提供优质医疗服务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方面：提高诊疗水平与服务质量，优化诊疗流程，缩短预约及检查等候时间，提高诊疗效率，努力为解决看病难的问题提供解决方案；开展新技术新业务，提高诊断符合率，通过不断随访和质控，提高诊疗水平；增加影像引导微创诊疗手术比例，建立微创介入病房，在脑肿瘤微创治疗、甲状腺乳腺等器官占位微创治疗中创建独特技术与体系；建设多个实验室，密切与人工智能、工科、材料学科等相结合，不断为解决脑血管病、帕金森病、脑肿瘤等神经科学的重大临床问题提供支持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科研方面：增加科研项目数量，提高国家级课题等高质量课题数量，主持5项国家级指南、专家共识、修定指标。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学科建设：不断优化人员结构，合理进行科室梯队建设，不断加强学科带头人及学科骨干的发展。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学及人才培养方面：提高教学质量，增加研究生导师，提高学生对于教学的认可度。提高住院医师规范化培训及专科培训质量，并形成培养体系，提高规培生和专培生的诊疗水平，同时加强后备人才培养，为其搭建平台，创造机会，鼓励以出国等方式进行学习交流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总体绩效目标完成情况良好，加强科室建设，做好教育培训工作；建立人才引进和储备机制，努力拓宽专科建设规模；深化医疗质量管理，降低医疗成本，提高提高专科运行效率；建立可持续发展的生态环境，提高医护人员和患者满意度等方面均取得良好成效。受疫情影响，医疗服务收入有所下降；2021年9月入选国家重点专科后，中国医院科技量值排行榜名次因入选国家重点专科后未再进行排名，故尚无结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重症医学：医疗服务收入（不含药品、耗材、检查、化验收入）占公立医院医疗收入的比例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较上年提高1%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.25%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0.25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受疫情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影响</w:t>
            </w:r>
            <w:bookmarkStart w:id="4" w:name="_GoBack"/>
            <w:bookmarkEnd w:id="4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未完成，将进一步提高医疗服务收入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重症医学：年收治患者总数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较上年增加5%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医疗服务收入（不含药品、耗材、检查、化验收入）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较上年提高2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门、急诊、住院患者服务人数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影像引导介入微创治疗人数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医学影像：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高级职称医务人员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增加10人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增加1人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指标为3年期指标，在项目结束之前可以完成该指标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医学影像：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获得科研项目经费指标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增加2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医学影像：国家级课题科研产出数量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医学影像：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国家自然科学基金杰出青年基金项目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医学影像：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国家自然科学基金优秀青年基金项目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医学影像：发表SCI及国家核心期刊论文数量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科技成果转化金额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13万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0.4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完成当年目标值的78%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医学影像：获得发明专利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影像实验室建设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3个（设颈动脉斑块稳定性影像学实验室1个、脑血管病和脑肿瘤人工智能超声影像学中心）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牵头或参与指定国家级指南及标准制定数量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增加5项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建立超声引导下神经系统肿瘤微创介入治疗中心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建立超声引导下微创介入病房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增加继续教育项目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8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增加导师人数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指标为3年期指标，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每年指标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Ansi="仿宋_GB2312" w:cs="仿宋_GB2312"/>
                <w:bCs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研究生及规培生培养数量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仿宋_GB2312" w:cs="仿宋_GB2312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增加2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基层卫生人员培训人数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培训2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主办学术会议次数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Ansi="仿宋_GB2312" w:cs="仿宋_GB2312"/>
                <w:kern w:val="0"/>
                <w:sz w:val="18"/>
                <w:szCs w:val="18"/>
              </w:rPr>
              <w:t>8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2次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出国留学人数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疫情原因，暂未完成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重症医学：静脉血栓栓塞症预防率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较上年提高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重症医学：导管相关血流感染发生率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较上年降低1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-5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‰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影像诊断符合率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影像诊断阳性率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神经科学具有独创性的重大影像新技术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2项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年接受下级医院疑难病例转诊数量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年接受外省疑难病例转诊及会诊数量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影像引导介入治疗并发症发生率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减少5%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因项目期为3年，指标为3年期指标，每年指标已完成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疑难复杂病例影像引导介入治疗占比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大型医疗设备利用率及完好率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国家级及省部级重点课题占比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0.25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3分以上SCI文章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3篇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Ansi="仿宋_GB2312" w:cs="仿宋_GB2312"/>
                <w:bCs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4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岁以下学科骨干的高级职称人员数量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仿宋_GB2312" w:cs="仿宋_GB2312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0.25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OLE_LINK14"/>
            <w:bookmarkStart w:id="1" w:name="OLE_LINK13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博士学历医务人员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增加8人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因项目期为3年，指标为3年期指标，每年指标已完成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重症医学：床位使用率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较上年提高1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-10%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2" w:name="OLE_LINK7"/>
            <w:bookmarkStart w:id="3" w:name="OLE_LINK8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  <w:bookmarkEnd w:id="2"/>
            <w:bookmarkEnd w:id="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重症医学：平均住院日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较上年降低0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.5-1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检查后出具影像诊断结果时间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缩短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10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检查等候时间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缩短1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平均检查预约时间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缩短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10%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平均检查时间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缩短1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影像引导介入性诊疗预约时间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缩短1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缩短5%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重症医学：医疗总成本占医疗总收入比例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医疗总成本占医疗总收入比例下降1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重症医学：物资成本占医疗总成本比例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物资成本降低1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高值耗材支出占比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减少5%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低值易耗品支出占比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减少5%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年未涉及此指标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人员支出占业务支出比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提高5%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提高2%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重症医学：医疗收入盈余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控制在1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0%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以内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以内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重症医学：住院药占比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较上年降低1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影像引导介入治疗次均费用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减少5%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人均影像检查费用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减少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</w:t>
            </w:r>
            <w:r>
              <w:rPr>
                <w:rFonts w:hint="eastAsia" w:hAnsi="仿宋_GB2312" w:cs="仿宋_GB2312"/>
                <w:bCs/>
                <w:color w:val="000000"/>
                <w:kern w:val="0"/>
                <w:sz w:val="18"/>
                <w:szCs w:val="18"/>
              </w:rPr>
              <w:t>新增新技术、新项目数量（项）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开展不少于1项新技术、新项目/年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重症医学：牵头或参与制定国家级诊疗规范、指南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每年牵头或参与制定国家级诊疗规范、指南或者标准不少于一项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医学影像:新增新技术、新项目数量（项）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主编权威教材及论著编写数量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增加3本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疫情原因，出 版延后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重症医学：学科综合实力指标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中国医院科技量值排行榜名次较上年提高至少1名次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因入选国家重点专科后未再进行排名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重症医学：学科带头和辐射带动能力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继续接受各地神经重症患者的转诊及线上会诊等救治工作；继续进行重症及神经重症进修培训，培训人数不少于5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人次/年，推进神经重症医疗质量控制工作，辐射全国神经重症医疗质量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重症医学：人才梯队建设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Ansi="仿宋_GB2312" w:cs="仿宋_GB2312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增加硕导、博导不少于1人/年，培养硕士、博士生不少于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人/年；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建立良好的人才激励机制，引进青年人才或高级人才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增加硕导2人，培养硕士生6人、博士生2人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重症医学：鼓励自主创新，加强信息化建设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申报专利不少于2项/年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申报专利4项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复旦大学专科排名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进入前1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国家级学会重要社会及学术任职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增加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3人次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重症医学：患者满意度调查综合得分：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较过去三年平均分提高1-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2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分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提高1分</w:t>
            </w:r>
          </w:p>
        </w:tc>
        <w:tc>
          <w:tcPr>
            <w:tcW w:w="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color w:val="000000"/>
                <w:kern w:val="0"/>
                <w:sz w:val="18"/>
                <w:szCs w:val="18"/>
              </w:rPr>
              <w:t>重症医学：患者满意度排名：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较过去三年平均排名提高1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-5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个名次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因项目期为3年，指标为3年期指标，每年指标已完成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门、急诊患者满意度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达到9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因项目期为3年，指标为3年期指标，每年指标已完成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住院患者满意度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达到9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5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bCs/>
                <w:kern w:val="0"/>
                <w:sz w:val="18"/>
                <w:szCs w:val="18"/>
              </w:rPr>
              <w:t>医学影像: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医务人员满意度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达到9</w:t>
            </w:r>
            <w:r>
              <w:rPr>
                <w:rFonts w:hAnsi="仿宋_GB2312" w:cs="仿宋_GB2312"/>
                <w:kern w:val="0"/>
                <w:sz w:val="18"/>
                <w:szCs w:val="18"/>
              </w:rPr>
              <w:t>0</w:t>
            </w:r>
            <w:r>
              <w:rPr>
                <w:rFonts w:hint="eastAsia" w:hAnsi="仿宋_GB2312" w:cs="仿宋_GB2312"/>
                <w:kern w:val="0"/>
                <w:sz w:val="18"/>
                <w:szCs w:val="18"/>
              </w:rPr>
              <w:t>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80.4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015AA"/>
    <w:rsid w:val="00024EBB"/>
    <w:rsid w:val="000316CF"/>
    <w:rsid w:val="00033A7C"/>
    <w:rsid w:val="00046394"/>
    <w:rsid w:val="00046A14"/>
    <w:rsid w:val="000502D7"/>
    <w:rsid w:val="00050C12"/>
    <w:rsid w:val="0006166F"/>
    <w:rsid w:val="00081783"/>
    <w:rsid w:val="0008448E"/>
    <w:rsid w:val="00084A55"/>
    <w:rsid w:val="00093935"/>
    <w:rsid w:val="000A7548"/>
    <w:rsid w:val="000A7F6D"/>
    <w:rsid w:val="000B77F0"/>
    <w:rsid w:val="000C4CC4"/>
    <w:rsid w:val="000C783E"/>
    <w:rsid w:val="000E144D"/>
    <w:rsid w:val="000E2489"/>
    <w:rsid w:val="000F0AAA"/>
    <w:rsid w:val="00133363"/>
    <w:rsid w:val="001339D8"/>
    <w:rsid w:val="00145A89"/>
    <w:rsid w:val="00147E5B"/>
    <w:rsid w:val="001572CF"/>
    <w:rsid w:val="00182CD7"/>
    <w:rsid w:val="001A1B61"/>
    <w:rsid w:val="001A2DFE"/>
    <w:rsid w:val="001A4621"/>
    <w:rsid w:val="001C02A9"/>
    <w:rsid w:val="001C0D84"/>
    <w:rsid w:val="001C51F8"/>
    <w:rsid w:val="001D063B"/>
    <w:rsid w:val="001E611A"/>
    <w:rsid w:val="001E6D60"/>
    <w:rsid w:val="001F0839"/>
    <w:rsid w:val="001F1E88"/>
    <w:rsid w:val="001F547C"/>
    <w:rsid w:val="00201589"/>
    <w:rsid w:val="00233167"/>
    <w:rsid w:val="002371B5"/>
    <w:rsid w:val="00256750"/>
    <w:rsid w:val="00273289"/>
    <w:rsid w:val="00276851"/>
    <w:rsid w:val="00282C77"/>
    <w:rsid w:val="002851E0"/>
    <w:rsid w:val="002932BC"/>
    <w:rsid w:val="002A46EB"/>
    <w:rsid w:val="002B5966"/>
    <w:rsid w:val="002B69CA"/>
    <w:rsid w:val="002E1AA5"/>
    <w:rsid w:val="002F4B47"/>
    <w:rsid w:val="00315ACC"/>
    <w:rsid w:val="003224EF"/>
    <w:rsid w:val="003236A6"/>
    <w:rsid w:val="0032562F"/>
    <w:rsid w:val="0033376D"/>
    <w:rsid w:val="00342658"/>
    <w:rsid w:val="00353053"/>
    <w:rsid w:val="00375ABD"/>
    <w:rsid w:val="003761AD"/>
    <w:rsid w:val="00376F47"/>
    <w:rsid w:val="00387C6C"/>
    <w:rsid w:val="003912DD"/>
    <w:rsid w:val="003A0E46"/>
    <w:rsid w:val="003A5DF4"/>
    <w:rsid w:val="003B59DC"/>
    <w:rsid w:val="003C16CC"/>
    <w:rsid w:val="003D1036"/>
    <w:rsid w:val="003D3F29"/>
    <w:rsid w:val="003D48BA"/>
    <w:rsid w:val="003D583A"/>
    <w:rsid w:val="003E0508"/>
    <w:rsid w:val="003E2597"/>
    <w:rsid w:val="003E371F"/>
    <w:rsid w:val="003F381C"/>
    <w:rsid w:val="003F7479"/>
    <w:rsid w:val="004002A5"/>
    <w:rsid w:val="00406EE6"/>
    <w:rsid w:val="00422AE8"/>
    <w:rsid w:val="00426C52"/>
    <w:rsid w:val="00443085"/>
    <w:rsid w:val="00447B40"/>
    <w:rsid w:val="00455360"/>
    <w:rsid w:val="00461C61"/>
    <w:rsid w:val="00462718"/>
    <w:rsid w:val="004636E5"/>
    <w:rsid w:val="00472476"/>
    <w:rsid w:val="00472DFB"/>
    <w:rsid w:val="004757D6"/>
    <w:rsid w:val="00475BDA"/>
    <w:rsid w:val="00483DB6"/>
    <w:rsid w:val="00494F03"/>
    <w:rsid w:val="004B42DC"/>
    <w:rsid w:val="004B6042"/>
    <w:rsid w:val="004B7658"/>
    <w:rsid w:val="004D0D1E"/>
    <w:rsid w:val="004E7B69"/>
    <w:rsid w:val="004F2D46"/>
    <w:rsid w:val="004F739A"/>
    <w:rsid w:val="004F7718"/>
    <w:rsid w:val="00506AEA"/>
    <w:rsid w:val="00507E11"/>
    <w:rsid w:val="005539C9"/>
    <w:rsid w:val="00554525"/>
    <w:rsid w:val="005619BC"/>
    <w:rsid w:val="00586E42"/>
    <w:rsid w:val="005932CE"/>
    <w:rsid w:val="00595DC9"/>
    <w:rsid w:val="005978AF"/>
    <w:rsid w:val="005A24A2"/>
    <w:rsid w:val="005A30A5"/>
    <w:rsid w:val="005C0634"/>
    <w:rsid w:val="005C7546"/>
    <w:rsid w:val="005D31C0"/>
    <w:rsid w:val="005D5A84"/>
    <w:rsid w:val="005E47C5"/>
    <w:rsid w:val="005E7FE8"/>
    <w:rsid w:val="005F5915"/>
    <w:rsid w:val="00601F8A"/>
    <w:rsid w:val="006026D2"/>
    <w:rsid w:val="0060767D"/>
    <w:rsid w:val="00617C56"/>
    <w:rsid w:val="006241B4"/>
    <w:rsid w:val="006335B4"/>
    <w:rsid w:val="00651803"/>
    <w:rsid w:val="0065340A"/>
    <w:rsid w:val="00681786"/>
    <w:rsid w:val="00686ED3"/>
    <w:rsid w:val="0069030B"/>
    <w:rsid w:val="006930C0"/>
    <w:rsid w:val="00697F6F"/>
    <w:rsid w:val="006B1E3D"/>
    <w:rsid w:val="006C1A5F"/>
    <w:rsid w:val="006C302A"/>
    <w:rsid w:val="006C3B28"/>
    <w:rsid w:val="006C4A5C"/>
    <w:rsid w:val="006C76B2"/>
    <w:rsid w:val="006D1AA3"/>
    <w:rsid w:val="006D6DCD"/>
    <w:rsid w:val="006D7E48"/>
    <w:rsid w:val="006E1C3E"/>
    <w:rsid w:val="006E38EA"/>
    <w:rsid w:val="006E40DE"/>
    <w:rsid w:val="0071134A"/>
    <w:rsid w:val="00722DDE"/>
    <w:rsid w:val="00725F1B"/>
    <w:rsid w:val="007315F2"/>
    <w:rsid w:val="00741ACF"/>
    <w:rsid w:val="0074539A"/>
    <w:rsid w:val="0077487B"/>
    <w:rsid w:val="00790B88"/>
    <w:rsid w:val="007A576C"/>
    <w:rsid w:val="007C04A2"/>
    <w:rsid w:val="007D6F72"/>
    <w:rsid w:val="007E6C1A"/>
    <w:rsid w:val="007E7F5C"/>
    <w:rsid w:val="007F02BE"/>
    <w:rsid w:val="007F3FD4"/>
    <w:rsid w:val="00801768"/>
    <w:rsid w:val="00824570"/>
    <w:rsid w:val="00832DF5"/>
    <w:rsid w:val="0083359D"/>
    <w:rsid w:val="00840A26"/>
    <w:rsid w:val="00844030"/>
    <w:rsid w:val="00853E70"/>
    <w:rsid w:val="00875F30"/>
    <w:rsid w:val="00887A90"/>
    <w:rsid w:val="008927CA"/>
    <w:rsid w:val="008A11DA"/>
    <w:rsid w:val="008A47C0"/>
    <w:rsid w:val="008A77A0"/>
    <w:rsid w:val="008B1295"/>
    <w:rsid w:val="008B4763"/>
    <w:rsid w:val="008C30AA"/>
    <w:rsid w:val="008D4BDC"/>
    <w:rsid w:val="008D6625"/>
    <w:rsid w:val="008E698A"/>
    <w:rsid w:val="008F0DA3"/>
    <w:rsid w:val="00901990"/>
    <w:rsid w:val="009038C6"/>
    <w:rsid w:val="00906F7C"/>
    <w:rsid w:val="00913E42"/>
    <w:rsid w:val="00917FAC"/>
    <w:rsid w:val="009206DF"/>
    <w:rsid w:val="00922EDC"/>
    <w:rsid w:val="009248DD"/>
    <w:rsid w:val="00926F0E"/>
    <w:rsid w:val="0093225E"/>
    <w:rsid w:val="00935235"/>
    <w:rsid w:val="009450C5"/>
    <w:rsid w:val="00957A0E"/>
    <w:rsid w:val="00963A18"/>
    <w:rsid w:val="00972563"/>
    <w:rsid w:val="00994572"/>
    <w:rsid w:val="009A2604"/>
    <w:rsid w:val="009B1533"/>
    <w:rsid w:val="009D1EE3"/>
    <w:rsid w:val="00A07237"/>
    <w:rsid w:val="00A1412A"/>
    <w:rsid w:val="00A1722E"/>
    <w:rsid w:val="00A23482"/>
    <w:rsid w:val="00A405E5"/>
    <w:rsid w:val="00A44E21"/>
    <w:rsid w:val="00A61D84"/>
    <w:rsid w:val="00A8366C"/>
    <w:rsid w:val="00A90AB1"/>
    <w:rsid w:val="00AB07C9"/>
    <w:rsid w:val="00AC290D"/>
    <w:rsid w:val="00AC5CA1"/>
    <w:rsid w:val="00AD651B"/>
    <w:rsid w:val="00AE514F"/>
    <w:rsid w:val="00B24031"/>
    <w:rsid w:val="00B30F17"/>
    <w:rsid w:val="00B41E78"/>
    <w:rsid w:val="00B64B7F"/>
    <w:rsid w:val="00B80375"/>
    <w:rsid w:val="00B805D4"/>
    <w:rsid w:val="00B8431D"/>
    <w:rsid w:val="00B845F5"/>
    <w:rsid w:val="00B92DB2"/>
    <w:rsid w:val="00B966B5"/>
    <w:rsid w:val="00BA4E4B"/>
    <w:rsid w:val="00BB4123"/>
    <w:rsid w:val="00BC3891"/>
    <w:rsid w:val="00BC65F2"/>
    <w:rsid w:val="00BE2A9D"/>
    <w:rsid w:val="00BF7ED8"/>
    <w:rsid w:val="00C01903"/>
    <w:rsid w:val="00C05BCA"/>
    <w:rsid w:val="00C24417"/>
    <w:rsid w:val="00C31BED"/>
    <w:rsid w:val="00C34F1C"/>
    <w:rsid w:val="00C42858"/>
    <w:rsid w:val="00C45D20"/>
    <w:rsid w:val="00C628ED"/>
    <w:rsid w:val="00C74489"/>
    <w:rsid w:val="00C84AF1"/>
    <w:rsid w:val="00C85C4A"/>
    <w:rsid w:val="00C92983"/>
    <w:rsid w:val="00C9554E"/>
    <w:rsid w:val="00CA03F4"/>
    <w:rsid w:val="00CB6ECF"/>
    <w:rsid w:val="00CC5981"/>
    <w:rsid w:val="00CC73F4"/>
    <w:rsid w:val="00CC7A6D"/>
    <w:rsid w:val="00CD4C08"/>
    <w:rsid w:val="00CE23B4"/>
    <w:rsid w:val="00D03CEF"/>
    <w:rsid w:val="00D0528F"/>
    <w:rsid w:val="00D14BAE"/>
    <w:rsid w:val="00D27744"/>
    <w:rsid w:val="00D43E51"/>
    <w:rsid w:val="00D52C10"/>
    <w:rsid w:val="00D7242C"/>
    <w:rsid w:val="00D809A1"/>
    <w:rsid w:val="00D84F9F"/>
    <w:rsid w:val="00D9005C"/>
    <w:rsid w:val="00DA3E30"/>
    <w:rsid w:val="00DA4F79"/>
    <w:rsid w:val="00DD6F20"/>
    <w:rsid w:val="00DD762C"/>
    <w:rsid w:val="00DE1915"/>
    <w:rsid w:val="00E029A1"/>
    <w:rsid w:val="00E04208"/>
    <w:rsid w:val="00E04527"/>
    <w:rsid w:val="00E1485B"/>
    <w:rsid w:val="00E14F50"/>
    <w:rsid w:val="00E1502A"/>
    <w:rsid w:val="00E4557B"/>
    <w:rsid w:val="00E732CB"/>
    <w:rsid w:val="00E77689"/>
    <w:rsid w:val="00E83CA4"/>
    <w:rsid w:val="00EE36C7"/>
    <w:rsid w:val="00EE5E28"/>
    <w:rsid w:val="00EF6BA8"/>
    <w:rsid w:val="00F04BCB"/>
    <w:rsid w:val="00F113F1"/>
    <w:rsid w:val="00F2701F"/>
    <w:rsid w:val="00F331EF"/>
    <w:rsid w:val="00F41B19"/>
    <w:rsid w:val="00F51BAA"/>
    <w:rsid w:val="00F60965"/>
    <w:rsid w:val="00F61CAC"/>
    <w:rsid w:val="00F76FB6"/>
    <w:rsid w:val="00F81B2F"/>
    <w:rsid w:val="00F92806"/>
    <w:rsid w:val="00F92E45"/>
    <w:rsid w:val="00FB4BD7"/>
    <w:rsid w:val="00FD11F3"/>
    <w:rsid w:val="00FD15CE"/>
    <w:rsid w:val="00FD4BBB"/>
    <w:rsid w:val="00FF53D8"/>
    <w:rsid w:val="05BD56CB"/>
    <w:rsid w:val="083B35B1"/>
    <w:rsid w:val="08482ED4"/>
    <w:rsid w:val="0A7652D7"/>
    <w:rsid w:val="0A9C4CF4"/>
    <w:rsid w:val="0BF8108F"/>
    <w:rsid w:val="0F575D11"/>
    <w:rsid w:val="11D3738E"/>
    <w:rsid w:val="204B4A30"/>
    <w:rsid w:val="235B2F5C"/>
    <w:rsid w:val="26730970"/>
    <w:rsid w:val="276F0555"/>
    <w:rsid w:val="27EC0AF6"/>
    <w:rsid w:val="286E42CE"/>
    <w:rsid w:val="2AC155FB"/>
    <w:rsid w:val="2CB86D0F"/>
    <w:rsid w:val="2CFF1CAF"/>
    <w:rsid w:val="2F4F0002"/>
    <w:rsid w:val="301177FB"/>
    <w:rsid w:val="319B5829"/>
    <w:rsid w:val="36514D0C"/>
    <w:rsid w:val="368C4C1F"/>
    <w:rsid w:val="36EE4B0D"/>
    <w:rsid w:val="389749E7"/>
    <w:rsid w:val="395A38E4"/>
    <w:rsid w:val="3A297891"/>
    <w:rsid w:val="3BA46939"/>
    <w:rsid w:val="3BE96B5E"/>
    <w:rsid w:val="3C057083"/>
    <w:rsid w:val="3C766E2E"/>
    <w:rsid w:val="3CA56D34"/>
    <w:rsid w:val="3D852EE1"/>
    <w:rsid w:val="3E642075"/>
    <w:rsid w:val="40996E47"/>
    <w:rsid w:val="40A77905"/>
    <w:rsid w:val="45CB4C0C"/>
    <w:rsid w:val="4755289F"/>
    <w:rsid w:val="498B6B52"/>
    <w:rsid w:val="4A661D41"/>
    <w:rsid w:val="4BE20CDC"/>
    <w:rsid w:val="53C0158B"/>
    <w:rsid w:val="55912648"/>
    <w:rsid w:val="589E0249"/>
    <w:rsid w:val="596A05E1"/>
    <w:rsid w:val="5C301CAF"/>
    <w:rsid w:val="5EEA5AB0"/>
    <w:rsid w:val="5FB441F6"/>
    <w:rsid w:val="65353FA7"/>
    <w:rsid w:val="65E95C21"/>
    <w:rsid w:val="697A3CE9"/>
    <w:rsid w:val="6A0D155C"/>
    <w:rsid w:val="713D2429"/>
    <w:rsid w:val="73D16E7D"/>
    <w:rsid w:val="749C7275"/>
    <w:rsid w:val="74A4721C"/>
    <w:rsid w:val="74B6593F"/>
    <w:rsid w:val="74DE70D0"/>
    <w:rsid w:val="77E15F00"/>
    <w:rsid w:val="79943EC4"/>
    <w:rsid w:val="79B03A4F"/>
    <w:rsid w:val="7B701DDF"/>
    <w:rsid w:val="7E5C38F1"/>
    <w:rsid w:val="7F713763"/>
    <w:rsid w:val="7FBC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link w:val="7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字符"/>
    <w:basedOn w:val="4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7">
    <w:name w:val="副标题 字符"/>
    <w:basedOn w:val="4"/>
    <w:link w:val="3"/>
    <w:qFormat/>
    <w:uiPriority w:val="0"/>
    <w:rPr>
      <w:rFonts w:ascii="Cambria" w:hAnsi="Cambria" w:eastAsia="黑体" w:cs="Times New Roman"/>
      <w:bCs/>
      <w:kern w:val="28"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979</Words>
  <Characters>6134</Characters>
  <Lines>117</Lines>
  <Paragraphs>29</Paragraphs>
  <TotalTime>25</TotalTime>
  <ScaleCrop>false</ScaleCrop>
  <LinksUpToDate>false</LinksUpToDate>
  <CharactersWithSpaces>7084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2022-06-07T13:01:00Z</dcterms:created>
  <dc:creator>Administrator</dc:creator>
  <cp:lastModifiedBy>yangsu</cp:lastModifiedBy>
  <dcterms:modified xsi:type="dcterms:W3CDTF">2022-09-06T07:54:20Z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