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289"/>
        <w:gridCol w:w="547"/>
        <w:gridCol w:w="699"/>
      </w:tblGrid>
      <w:tr w:rsidR="002766B1" w:rsidTr="00CF2CE3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6B1" w:rsidRDefault="00DE332C" w:rsidP="00CF2CE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 w:rsidRPr="00DE332C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全隐患整治及污染物排放整改</w:t>
            </w:r>
            <w:r w:rsidR="002766B1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2766B1" w:rsidTr="00CF2CE3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766B1" w:rsidRDefault="002766B1" w:rsidP="00CF2CE3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 w:rsidR="00FA0CA4">
              <w:rPr>
                <w:rFonts w:ascii="宋体" w:hAnsi="宋体" w:cs="宋体" w:hint="eastAsia"/>
                <w:kern w:val="0"/>
                <w:sz w:val="22"/>
              </w:rPr>
              <w:t>2021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2766B1" w:rsidTr="00CF2CE3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510A3F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10A3F">
              <w:rPr>
                <w:rFonts w:ascii="宋体" w:hAnsi="宋体" w:cs="宋体" w:hint="eastAsia"/>
                <w:kern w:val="0"/>
                <w:sz w:val="18"/>
                <w:szCs w:val="18"/>
              </w:rPr>
              <w:t>安全隐患整治及污染物排放整改</w:t>
            </w:r>
          </w:p>
        </w:tc>
      </w:tr>
      <w:tr w:rsidR="002766B1" w:rsidTr="00EB2B5B">
        <w:trPr>
          <w:trHeight w:hRule="exact" w:val="522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EB2B5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EB2B5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首都医科大学附属北京地坛医院</w:t>
            </w:r>
          </w:p>
        </w:tc>
      </w:tr>
      <w:tr w:rsidR="002766B1" w:rsidTr="0013796A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510A3F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崔建义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510A3F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84322049</w:t>
            </w:r>
          </w:p>
        </w:tc>
      </w:tr>
      <w:tr w:rsidR="002766B1" w:rsidTr="0013796A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2766B1" w:rsidTr="0013796A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510A3F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1349.1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510A3F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1349.1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13796A" w:rsidP="00B405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  <w:r w:rsidR="00B4059A">
              <w:rPr>
                <w:rFonts w:ascii="宋体" w:hAnsi="宋体" w:cs="宋体" w:hint="eastAsia"/>
                <w:kern w:val="0"/>
                <w:sz w:val="18"/>
                <w:szCs w:val="18"/>
              </w:rPr>
              <w:t>21.31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B4059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97.94%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B4059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9.79</w:t>
            </w:r>
          </w:p>
        </w:tc>
      </w:tr>
      <w:tr w:rsidR="002766B1" w:rsidTr="0013796A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354C58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1349.1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354C58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1349.1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195469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1321.31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766B1" w:rsidTr="004F3849">
        <w:trPr>
          <w:trHeight w:hRule="exact" w:val="53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766B1" w:rsidTr="0013796A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766B1" w:rsidTr="00CF2CE3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2766B1" w:rsidTr="00DE332C">
        <w:trPr>
          <w:trHeight w:hRule="exact" w:val="1461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F52391" w:rsidP="00F5239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52391">
              <w:rPr>
                <w:rFonts w:ascii="宋体" w:hAnsi="宋体" w:cs="宋体" w:hint="eastAsia"/>
                <w:kern w:val="0"/>
                <w:sz w:val="18"/>
                <w:szCs w:val="18"/>
              </w:rPr>
              <w:t>完成消防设备设施改造95%，完成变压器电容</w:t>
            </w:r>
            <w:proofErr w:type="gramStart"/>
            <w:r w:rsidRPr="00F52391">
              <w:rPr>
                <w:rFonts w:ascii="宋体" w:hAnsi="宋体" w:cs="宋体" w:hint="eastAsia"/>
                <w:kern w:val="0"/>
                <w:sz w:val="18"/>
                <w:szCs w:val="18"/>
              </w:rPr>
              <w:t>柜改造</w:t>
            </w:r>
            <w:proofErr w:type="gramEnd"/>
            <w:r w:rsidRPr="00F52391">
              <w:rPr>
                <w:rFonts w:ascii="宋体" w:hAnsi="宋体" w:cs="宋体" w:hint="eastAsia"/>
                <w:kern w:val="0"/>
                <w:sz w:val="18"/>
                <w:szCs w:val="18"/>
              </w:rPr>
              <w:t>95%，完成门诊楼空调水、冷热水系统改造工程70%，完成污水站扩容改造工程68%。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F52391" w:rsidP="00F5239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52391">
              <w:rPr>
                <w:rFonts w:ascii="宋体" w:hAnsi="宋体" w:cs="宋体" w:hint="eastAsia"/>
                <w:kern w:val="0"/>
                <w:sz w:val="18"/>
                <w:szCs w:val="18"/>
              </w:rPr>
              <w:t>完成消防设备设施改造95%，完成变压器电容</w:t>
            </w:r>
            <w:proofErr w:type="gramStart"/>
            <w:r w:rsidRPr="00F52391">
              <w:rPr>
                <w:rFonts w:ascii="宋体" w:hAnsi="宋体" w:cs="宋体" w:hint="eastAsia"/>
                <w:kern w:val="0"/>
                <w:sz w:val="18"/>
                <w:szCs w:val="18"/>
              </w:rPr>
              <w:t>柜改造</w:t>
            </w:r>
            <w:proofErr w:type="gramEnd"/>
            <w:r w:rsidRPr="00F52391">
              <w:rPr>
                <w:rFonts w:ascii="宋体" w:hAnsi="宋体" w:cs="宋体" w:hint="eastAsia"/>
                <w:kern w:val="0"/>
                <w:sz w:val="18"/>
                <w:szCs w:val="18"/>
              </w:rPr>
              <w:t>95%，完成门诊楼空调水、冷热水系统改造工程70%，完成污水站扩容改造工程68%。</w:t>
            </w:r>
          </w:p>
        </w:tc>
      </w:tr>
      <w:tr w:rsidR="002766B1" w:rsidTr="00B4059A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5667A" w:rsidTr="00B4059A">
        <w:trPr>
          <w:trHeight w:hRule="exact" w:val="48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13796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改造消防系统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1套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5667A" w:rsidRPr="00275030" w:rsidTr="00970F46">
        <w:trPr>
          <w:trHeight w:hRule="exact" w:val="248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0E525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改造变压器、电容柜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3796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变压器4个、电容柜8组</w:t>
            </w:r>
            <w:r w:rsidRPr="0013796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3796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变压器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 w:rsidRPr="0013796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个、电容柜8组</w:t>
            </w:r>
            <w:r w:rsidRPr="0013796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2021年1月9日3#变压器故障无法运行，走应急流程紧急更换与2021年1月15日完成，故更换变压器台数为3台。</w:t>
            </w:r>
          </w:p>
        </w:tc>
      </w:tr>
      <w:tr w:rsidR="00C5667A" w:rsidTr="00B4059A">
        <w:trPr>
          <w:trHeight w:val="75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</w:t>
            </w:r>
            <w:r w:rsidRPr="0013796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改造污水系统</w:t>
            </w:r>
          </w:p>
        </w:tc>
        <w:tc>
          <w:tcPr>
            <w:tcW w:w="839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1套</w:t>
            </w:r>
          </w:p>
        </w:tc>
        <w:tc>
          <w:tcPr>
            <w:tcW w:w="837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5667A" w:rsidTr="00B4059A">
        <w:trPr>
          <w:trHeight w:hRule="exact" w:val="67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指标4：</w:t>
            </w:r>
            <w:r w:rsidRPr="0027503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改造门诊楼空调水、冷热水系统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各一套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各一套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5667A" w:rsidTr="00B4059A">
        <w:trPr>
          <w:trHeight w:hRule="exact" w:val="550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27503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消防</w:t>
            </w:r>
            <w:proofErr w:type="gramStart"/>
            <w:r w:rsidRPr="0027503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安全安全</w:t>
            </w:r>
            <w:proofErr w:type="gramEnd"/>
            <w:r w:rsidRPr="0027503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隐患治理项目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75030">
              <w:rPr>
                <w:rFonts w:ascii="宋体" w:hAnsi="宋体" w:cs="宋体" w:hint="eastAsia"/>
                <w:kern w:val="0"/>
                <w:sz w:val="18"/>
                <w:szCs w:val="18"/>
              </w:rPr>
              <w:t>达到消防设施安全高效运行标准，符合消防火灾自动报警、电气火灾监控、防火门、智能应急疏散等设备技术参数，验收合格率100%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75030">
              <w:rPr>
                <w:rFonts w:ascii="宋体" w:hAnsi="宋体" w:cs="宋体" w:hint="eastAsia"/>
                <w:kern w:val="0"/>
                <w:sz w:val="18"/>
                <w:szCs w:val="18"/>
              </w:rPr>
              <w:t>验收合格率100%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9110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9110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5667A" w:rsidTr="00B4059A">
        <w:trPr>
          <w:trHeight w:hRule="exact" w:val="272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27503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变压器、电容</w:t>
            </w:r>
            <w:proofErr w:type="gramStart"/>
            <w:r w:rsidRPr="0027503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柜改造</w:t>
            </w:r>
            <w:proofErr w:type="gramEnd"/>
            <w:r w:rsidRPr="0027503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75030">
              <w:rPr>
                <w:rFonts w:ascii="宋体" w:hAnsi="宋体" w:cs="宋体" w:hint="eastAsia"/>
                <w:kern w:val="0"/>
                <w:sz w:val="18"/>
                <w:szCs w:val="18"/>
              </w:rPr>
              <w:t>改造后变压器、电容柜自身安全隐患自动解除，竣工验收合格率100%</w:t>
            </w:r>
            <w:r w:rsidRPr="00275030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275030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275030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75030">
              <w:rPr>
                <w:rFonts w:ascii="宋体" w:hAnsi="宋体" w:cs="宋体" w:hint="eastAsia"/>
                <w:kern w:val="0"/>
                <w:sz w:val="18"/>
                <w:szCs w:val="18"/>
              </w:rPr>
              <w:t>竣工验收合格率100%</w:t>
            </w:r>
            <w:r w:rsidRPr="00275030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9110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9110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5667A" w:rsidTr="00B4059A">
        <w:trPr>
          <w:trHeight w:hRule="exact" w:val="481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</w:t>
            </w:r>
            <w:r w:rsidRPr="0027503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污水站工程改造项目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52B7C">
              <w:rPr>
                <w:rFonts w:ascii="宋体" w:hAnsi="宋体" w:cs="宋体" w:hint="eastAsia"/>
                <w:kern w:val="0"/>
                <w:sz w:val="18"/>
                <w:szCs w:val="18"/>
              </w:rPr>
              <w:t>符合《医疗机构水污染物排放标准》、《北京市水污染物排放标准》满足污水排放和医疗发展要求，竣工验收合格率100%</w:t>
            </w:r>
            <w:r w:rsidRPr="00D52B7C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D52B7C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D52B7C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完工部分</w:t>
            </w:r>
            <w:r w:rsidRPr="00D52B7C">
              <w:rPr>
                <w:rFonts w:ascii="宋体" w:hAnsi="宋体" w:cs="宋体" w:hint="eastAsia"/>
                <w:kern w:val="0"/>
                <w:sz w:val="18"/>
                <w:szCs w:val="18"/>
              </w:rPr>
              <w:t>验收合格率100%</w:t>
            </w:r>
            <w:r w:rsidRPr="00D52B7C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9110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91103C" w:rsidP="00D52B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5667A" w:rsidTr="00B4059A">
        <w:trPr>
          <w:trHeight w:hRule="exact" w:val="355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指标4：</w:t>
            </w:r>
            <w:r w:rsidRPr="00D52B7C">
              <w:rPr>
                <w:rFonts w:ascii="宋体" w:hAnsi="宋体" w:cs="宋体" w:hint="eastAsia"/>
                <w:kern w:val="0"/>
                <w:sz w:val="18"/>
                <w:szCs w:val="18"/>
              </w:rPr>
              <w:t>门诊楼空调水、冷热水改造项目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52B7C">
              <w:rPr>
                <w:rFonts w:ascii="宋体" w:hAnsi="宋体" w:cs="宋体" w:hint="eastAsia"/>
                <w:kern w:val="0"/>
                <w:sz w:val="18"/>
                <w:szCs w:val="18"/>
              </w:rPr>
              <w:t>改造后门诊楼空调水、冷热水管线运行正常，无重复跑冒滴漏问题，竣工验收合格率100%</w:t>
            </w:r>
            <w:r w:rsidRPr="00D52B7C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52B7C">
              <w:rPr>
                <w:rFonts w:ascii="宋体" w:hAnsi="宋体" w:cs="宋体" w:hint="eastAsia"/>
                <w:kern w:val="0"/>
                <w:sz w:val="18"/>
                <w:szCs w:val="18"/>
              </w:rPr>
              <w:t>竣工验收合格率100%</w:t>
            </w:r>
            <w:r w:rsidRPr="00D52B7C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D52B7C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D52B7C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9110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9110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5667A" w:rsidTr="00B4059A">
        <w:trPr>
          <w:trHeight w:hRule="exact" w:val="85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D52B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完成方案制定和前期准备工作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52B7C">
              <w:rPr>
                <w:rFonts w:ascii="宋体" w:hAnsi="宋体" w:cs="宋体" w:hint="eastAsia"/>
                <w:kern w:val="0"/>
                <w:sz w:val="18"/>
                <w:szCs w:val="18"/>
              </w:rPr>
              <w:t>2021年3月底前</w:t>
            </w:r>
            <w:r w:rsidRPr="00D52B7C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D52B7C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D52B7C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D52B7C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90F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52B7C">
              <w:rPr>
                <w:rFonts w:ascii="宋体" w:hAnsi="宋体" w:cs="宋体" w:hint="eastAsia"/>
                <w:kern w:val="0"/>
                <w:sz w:val="18"/>
                <w:szCs w:val="18"/>
              </w:rPr>
              <w:t>2021年3月底前</w:t>
            </w:r>
            <w:r w:rsidRPr="00D52B7C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D52B7C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D52B7C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D52B7C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5667A" w:rsidTr="00B4059A">
        <w:trPr>
          <w:trHeight w:hRule="exact" w:val="83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D52B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完成招标工作及签订合同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52B7C">
              <w:rPr>
                <w:rFonts w:ascii="宋体" w:hAnsi="宋体" w:cs="宋体" w:hint="eastAsia"/>
                <w:kern w:val="0"/>
                <w:sz w:val="18"/>
                <w:szCs w:val="18"/>
              </w:rPr>
              <w:t>2021年6月底前</w:t>
            </w:r>
            <w:r w:rsidRPr="00D52B7C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D52B7C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D52B7C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D52B7C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566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52B7C">
              <w:rPr>
                <w:rFonts w:ascii="宋体" w:hAnsi="宋体" w:cs="宋体" w:hint="eastAsia"/>
                <w:kern w:val="0"/>
                <w:sz w:val="18"/>
                <w:szCs w:val="18"/>
              </w:rPr>
              <w:t>2021年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  <w:r w:rsidRPr="00D52B7C">
              <w:rPr>
                <w:rFonts w:ascii="宋体" w:hAnsi="宋体" w:cs="宋体" w:hint="eastAsia"/>
                <w:kern w:val="0"/>
                <w:sz w:val="18"/>
                <w:szCs w:val="18"/>
              </w:rPr>
              <w:t>月底前</w:t>
            </w:r>
            <w:r w:rsidRPr="00D52B7C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D52B7C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D52B7C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D52B7C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1.5</w:t>
            </w:r>
          </w:p>
        </w:tc>
        <w:tc>
          <w:tcPr>
            <w:tcW w:w="124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5667A" w:rsidRDefault="00C5667A" w:rsidP="00C5667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一个大项目分四个小项目，建委一级市场和二级市场确定原因，导致招标流程滞后。</w:t>
            </w:r>
          </w:p>
        </w:tc>
      </w:tr>
      <w:tr w:rsidR="00C5667A" w:rsidTr="00B4059A">
        <w:trPr>
          <w:trHeight w:hRule="exact" w:val="9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</w:t>
            </w:r>
            <w:r w:rsidRPr="00D52B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设备采购、安装、试运行、培训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52B7C">
              <w:rPr>
                <w:rFonts w:ascii="宋体" w:hAnsi="宋体" w:cs="宋体" w:hint="eastAsia"/>
                <w:kern w:val="0"/>
                <w:sz w:val="18"/>
                <w:szCs w:val="18"/>
              </w:rPr>
              <w:t>2021年8月底前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566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52B7C">
              <w:rPr>
                <w:rFonts w:ascii="宋体" w:hAnsi="宋体" w:cs="宋体" w:hint="eastAsia"/>
                <w:kern w:val="0"/>
                <w:sz w:val="18"/>
                <w:szCs w:val="18"/>
              </w:rPr>
              <w:t>2021年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 w:rsidRPr="00D52B7C">
              <w:rPr>
                <w:rFonts w:ascii="宋体" w:hAnsi="宋体" w:cs="宋体" w:hint="eastAsia"/>
                <w:kern w:val="0"/>
                <w:sz w:val="18"/>
                <w:szCs w:val="18"/>
              </w:rPr>
              <w:t>月底前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5667A">
            <w:pPr>
              <w:widowControl/>
              <w:spacing w:line="240" w:lineRule="exact"/>
              <w:ind w:firstLineChars="50" w:firstLine="9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1.5</w:t>
            </w:r>
          </w:p>
        </w:tc>
        <w:tc>
          <w:tcPr>
            <w:tcW w:w="124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5667A" w:rsidTr="00B4059A">
        <w:trPr>
          <w:trHeight w:hRule="exact" w:val="71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指标4：</w:t>
            </w:r>
            <w:r w:rsidRPr="00D52B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消防安全隐患项目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</w:t>
            </w:r>
            <w:r w:rsidRPr="00D52B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变压器电容</w:t>
            </w:r>
            <w:proofErr w:type="gramStart"/>
            <w:r w:rsidRPr="00D52B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柜改造</w:t>
            </w:r>
            <w:proofErr w:type="gramEnd"/>
            <w:r w:rsidRPr="00D52B7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52B7C">
              <w:rPr>
                <w:rFonts w:ascii="宋体" w:hAnsi="宋体" w:cs="宋体" w:hint="eastAsia"/>
                <w:kern w:val="0"/>
                <w:sz w:val="18"/>
                <w:szCs w:val="18"/>
              </w:rPr>
              <w:t>2021年完成95%</w:t>
            </w:r>
            <w:r w:rsidRPr="00D52B7C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D52B7C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D52B7C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D52B7C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2021年完成100%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5667A" w:rsidTr="00B4059A">
        <w:trPr>
          <w:trHeight w:hRule="exact" w:val="70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90FE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指标5：</w:t>
            </w:r>
            <w:r w:rsidRPr="00C5667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污水站扩容改造项目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5667A">
              <w:rPr>
                <w:rFonts w:ascii="宋体" w:hAnsi="宋体" w:cs="宋体" w:hint="eastAsia"/>
                <w:kern w:val="0"/>
                <w:sz w:val="18"/>
                <w:szCs w:val="18"/>
              </w:rPr>
              <w:t>2021年完成68%</w:t>
            </w:r>
            <w:r w:rsidRPr="00C5667A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C5667A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C5667A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C5667A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5667A">
              <w:rPr>
                <w:rFonts w:ascii="宋体" w:hAnsi="宋体" w:cs="宋体" w:hint="eastAsia"/>
                <w:kern w:val="0"/>
                <w:sz w:val="18"/>
                <w:szCs w:val="18"/>
              </w:rPr>
              <w:t>2021年完成68%</w:t>
            </w:r>
            <w:r w:rsidRPr="00C5667A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9110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9110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5667A" w:rsidTr="00B4059A">
        <w:trPr>
          <w:trHeight w:hRule="exact" w:val="71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90FE0"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指标6：</w:t>
            </w:r>
            <w:r w:rsidRPr="00C5667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门诊楼空调水、冷热水系统改造项目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5667A">
              <w:rPr>
                <w:rFonts w:ascii="宋体" w:hAnsi="宋体" w:cs="宋体" w:hint="eastAsia"/>
                <w:kern w:val="0"/>
                <w:sz w:val="18"/>
                <w:szCs w:val="18"/>
              </w:rPr>
              <w:t>2021年完成70%</w:t>
            </w:r>
            <w:r w:rsidRPr="00C5667A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C5667A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C5667A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C5667A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5667A">
              <w:rPr>
                <w:rFonts w:ascii="宋体" w:hAnsi="宋体" w:cs="宋体" w:hint="eastAsia"/>
                <w:kern w:val="0"/>
                <w:sz w:val="18"/>
                <w:szCs w:val="18"/>
              </w:rPr>
              <w:t>2021年完成70%</w:t>
            </w:r>
            <w:r w:rsidRPr="00C5667A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C5667A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C5667A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C5667A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9110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9110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5667A" w:rsidTr="00B4059A">
        <w:trPr>
          <w:trHeight w:hRule="exact" w:val="55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C5667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消防安全隐患项目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5667A">
              <w:rPr>
                <w:rFonts w:ascii="宋体" w:hAnsi="宋体" w:cs="宋体" w:hint="eastAsia"/>
                <w:kern w:val="0"/>
                <w:sz w:val="18"/>
                <w:szCs w:val="18"/>
              </w:rPr>
              <w:t>318.75万元</w:t>
            </w:r>
            <w:r w:rsidRPr="00C5667A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C5667A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C5667A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B4059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318.75万元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9110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9110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5667A" w:rsidRPr="00B4059A" w:rsidTr="00B4059A">
        <w:trPr>
          <w:trHeight w:hRule="exact" w:val="254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C5667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变压器电容</w:t>
            </w:r>
            <w:proofErr w:type="gramStart"/>
            <w:r w:rsidRPr="00C5667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柜改造</w:t>
            </w:r>
            <w:proofErr w:type="gramEnd"/>
            <w:r w:rsidRPr="00C5667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5667A">
              <w:rPr>
                <w:rFonts w:ascii="宋体" w:hAnsi="宋体" w:cs="宋体" w:hint="eastAsia"/>
                <w:kern w:val="0"/>
                <w:sz w:val="18"/>
                <w:szCs w:val="18"/>
              </w:rPr>
              <w:t>199.69万元</w:t>
            </w:r>
            <w:r w:rsidRPr="00C5667A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B4059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171.90万元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9110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9110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B4059A" w:rsidP="00B405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2021年1月9日3#变压器故障无法运行，走应急流程紧急更换与2021年1月15日完成，招标变压器台数为3台</w:t>
            </w:r>
          </w:p>
        </w:tc>
      </w:tr>
      <w:tr w:rsidR="00C5667A" w:rsidTr="00B4059A">
        <w:trPr>
          <w:trHeight w:hRule="exact" w:val="57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90FE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</w:t>
            </w:r>
            <w:r w:rsidRPr="00C5667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污水站扩容改造项目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5667A">
              <w:rPr>
                <w:rFonts w:ascii="宋体" w:hAnsi="宋体" w:cs="宋体" w:hint="eastAsia"/>
                <w:kern w:val="0"/>
                <w:sz w:val="18"/>
                <w:szCs w:val="18"/>
              </w:rPr>
              <w:t>413.35万元</w:t>
            </w:r>
            <w:r w:rsidRPr="00C5667A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B4059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413.35万元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9110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9110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5667A" w:rsidTr="00B4059A">
        <w:trPr>
          <w:trHeight w:hRule="exact" w:val="67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90FE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指标4：</w:t>
            </w:r>
            <w:r w:rsidRPr="00C5667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门诊楼空调水、冷热水系统改造项目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5667A">
              <w:rPr>
                <w:rFonts w:ascii="宋体" w:hAnsi="宋体" w:cs="宋体" w:hint="eastAsia"/>
                <w:kern w:val="0"/>
                <w:sz w:val="18"/>
                <w:szCs w:val="18"/>
              </w:rPr>
              <w:t>417.31万元</w:t>
            </w:r>
            <w:r w:rsidRPr="00C5667A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B4059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417.31万元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9110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9110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C523C" w:rsidTr="00B4059A">
        <w:trPr>
          <w:trHeight w:hRule="exact" w:val="158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23C" w:rsidRDefault="005C52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3C" w:rsidRDefault="005C52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523C" w:rsidRDefault="005C52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5C523C" w:rsidRDefault="005C52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3C" w:rsidRDefault="005C523C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5C523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有效解决消防设施设备安全隐患</w:t>
            </w:r>
            <w:r w:rsidRPr="005C523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3C" w:rsidRDefault="005C52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C523C">
              <w:rPr>
                <w:rFonts w:ascii="宋体" w:hAnsi="宋体" w:cs="宋体" w:hint="eastAsia"/>
                <w:kern w:val="0"/>
                <w:sz w:val="18"/>
                <w:szCs w:val="18"/>
              </w:rPr>
              <w:t>3-5年内不发生消防和电气火灾事故</w:t>
            </w:r>
            <w:r w:rsidRPr="005C523C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5C523C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5C523C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3C" w:rsidRDefault="005C52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3C" w:rsidRDefault="006F293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7.5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3C" w:rsidRDefault="006F293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7.5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3C" w:rsidRDefault="005C52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C523C" w:rsidTr="00B4059A">
        <w:trPr>
          <w:trHeight w:hRule="exact" w:val="241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23C" w:rsidRDefault="005C52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3C" w:rsidRDefault="005C52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23C" w:rsidRDefault="005C52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3C" w:rsidRDefault="005C523C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5C523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消除电力安全隐患及对电力安全运行的作用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3C" w:rsidRDefault="005C52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C523C">
              <w:rPr>
                <w:rFonts w:ascii="宋体" w:hAnsi="宋体" w:cs="宋体" w:hint="eastAsia"/>
                <w:kern w:val="0"/>
                <w:sz w:val="18"/>
                <w:szCs w:val="18"/>
              </w:rPr>
              <w:t>10-15年内电力安全平稳运行，不发生较大电力安全事故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3C" w:rsidRDefault="005C52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3C" w:rsidRDefault="006F293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7.5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3C" w:rsidRDefault="006F293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7.5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3C" w:rsidRDefault="005C52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C523C" w:rsidTr="00AF2D4C">
        <w:trPr>
          <w:trHeight w:hRule="exact" w:val="198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23C" w:rsidRDefault="005C52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3C" w:rsidRDefault="005C52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23C" w:rsidRDefault="005C52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3C" w:rsidRDefault="00B14C2A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</w:t>
            </w:r>
            <w:r w:rsidRPr="00B14C2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污水站污水处理能力改善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3C" w:rsidRDefault="00B14C2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14C2A">
              <w:rPr>
                <w:rFonts w:ascii="宋体" w:hAnsi="宋体" w:cs="宋体" w:hint="eastAsia"/>
                <w:kern w:val="0"/>
                <w:sz w:val="18"/>
                <w:szCs w:val="18"/>
              </w:rPr>
              <w:t>满足医院10年内污水处理需求，污水排放达标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3C" w:rsidRDefault="005C52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3C" w:rsidRDefault="006F293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7.5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3C" w:rsidRDefault="006F293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7.5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3C" w:rsidRDefault="005C52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C523C" w:rsidTr="00B4059A">
        <w:trPr>
          <w:trHeight w:hRule="exact" w:val="15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23C" w:rsidRDefault="005C52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3C" w:rsidRDefault="005C52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3C" w:rsidRDefault="005C52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3C" w:rsidRDefault="00B14C2A" w:rsidP="00CF2CE3"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指标4：</w:t>
            </w:r>
            <w:r w:rsidRPr="00B14C2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保障门诊楼管线安全和锈蚀跑水问题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3C" w:rsidRDefault="00B14C2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14C2A">
              <w:rPr>
                <w:rFonts w:ascii="宋体" w:hAnsi="宋体" w:cs="宋体" w:hint="eastAsia"/>
                <w:kern w:val="0"/>
                <w:sz w:val="18"/>
                <w:szCs w:val="18"/>
              </w:rPr>
              <w:t>5年内不再发生管线故障、锈蚀跑水问题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3C" w:rsidRDefault="005C52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3C" w:rsidRDefault="006F293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7.5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3C" w:rsidRDefault="006F293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7.5</w:t>
            </w:r>
            <w:bookmarkStart w:id="0" w:name="_GoBack"/>
            <w:bookmarkEnd w:id="0"/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3C" w:rsidRDefault="005C52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14C2A" w:rsidTr="00B14C2A">
        <w:trPr>
          <w:trHeight w:val="7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C2A" w:rsidRDefault="00B14C2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C2A" w:rsidRDefault="00B14C2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</w:tcBorders>
            <w:vAlign w:val="center"/>
          </w:tcPr>
          <w:p w:rsidR="00B14C2A" w:rsidRDefault="00B14C2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95" w:type="dxa"/>
            <w:gridSpan w:val="11"/>
            <w:tcBorders>
              <w:right w:val="single" w:sz="4" w:space="0" w:color="auto"/>
            </w:tcBorders>
            <w:vAlign w:val="center"/>
          </w:tcPr>
          <w:p w:rsidR="00B14C2A" w:rsidRDefault="00B14C2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5667A" w:rsidTr="00B4059A">
        <w:trPr>
          <w:trHeight w:hRule="exact" w:val="103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B14C2A" w:rsidRPr="00B14C2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门诊、住院患者满意度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C2A" w:rsidRDefault="00B14C2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:rsidR="00B14C2A" w:rsidRDefault="00B14C2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:rsidR="00B14C2A" w:rsidRDefault="00B14C2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14C2A">
              <w:rPr>
                <w:rFonts w:ascii="宋体" w:hAnsi="宋体" w:cs="宋体"/>
                <w:kern w:val="0"/>
                <w:sz w:val="18"/>
                <w:szCs w:val="18"/>
              </w:rPr>
              <w:t>95%</w:t>
            </w:r>
            <w:r w:rsidRPr="00B14C2A"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 w:rsidRPr="00B14C2A"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 w:rsidRPr="00B14C2A"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 w:rsidRPr="00B14C2A"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 w:rsidRPr="00B14C2A"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 w:rsidRPr="00B14C2A"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  <w:p w:rsidR="00B14C2A" w:rsidRDefault="00B14C2A" w:rsidP="00B14C2A">
            <w:pPr>
              <w:rPr>
                <w:rFonts w:ascii="宋体" w:hAnsi="宋体" w:cs="宋体"/>
                <w:sz w:val="18"/>
                <w:szCs w:val="18"/>
              </w:rPr>
            </w:pPr>
          </w:p>
          <w:p w:rsidR="00C5667A" w:rsidRPr="00B14C2A" w:rsidRDefault="00C5667A" w:rsidP="00B14C2A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E55B2E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14C2A">
              <w:rPr>
                <w:rFonts w:ascii="宋体" w:hAnsi="宋体" w:cs="宋体"/>
                <w:kern w:val="0"/>
                <w:sz w:val="18"/>
                <w:szCs w:val="18"/>
              </w:rPr>
              <w:t>95%</w:t>
            </w:r>
            <w:r w:rsidRPr="00B14C2A"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B14C2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B14C2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14C2A" w:rsidTr="00B4059A">
        <w:trPr>
          <w:trHeight w:val="57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C2A" w:rsidRDefault="00B14C2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C2A" w:rsidRDefault="00B14C2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C2A" w:rsidRDefault="00B14C2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14C2A" w:rsidRDefault="00B14C2A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B14C2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职工满意度</w:t>
            </w:r>
          </w:p>
        </w:tc>
        <w:tc>
          <w:tcPr>
            <w:tcW w:w="839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14C2A" w:rsidRDefault="00B14C2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14C2A">
              <w:rPr>
                <w:rFonts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837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14C2A" w:rsidRDefault="00E55B2E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14C2A">
              <w:rPr>
                <w:rFonts w:ascii="宋体" w:hAnsi="宋体" w:cs="宋体"/>
                <w:kern w:val="0"/>
                <w:sz w:val="18"/>
                <w:szCs w:val="18"/>
              </w:rPr>
              <w:t>95%</w:t>
            </w:r>
            <w:r w:rsidRPr="00B14C2A"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C2A" w:rsidRDefault="00B14C2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C2A" w:rsidRDefault="00B14C2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14C2A" w:rsidRDefault="00B14C2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5667A" w:rsidTr="00B4059A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B4059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97.79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67A" w:rsidRDefault="00C566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0858B3" w:rsidRDefault="00C679EF"/>
    <w:sectPr w:rsidR="000858B3" w:rsidSect="00CB54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9EF" w:rsidRDefault="00C679EF" w:rsidP="002766B1">
      <w:r>
        <w:separator/>
      </w:r>
    </w:p>
  </w:endnote>
  <w:endnote w:type="continuationSeparator" w:id="0">
    <w:p w:rsidR="00C679EF" w:rsidRDefault="00C679EF" w:rsidP="00276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9EF" w:rsidRDefault="00C679EF" w:rsidP="002766B1">
      <w:r>
        <w:separator/>
      </w:r>
    </w:p>
  </w:footnote>
  <w:footnote w:type="continuationSeparator" w:id="0">
    <w:p w:rsidR="00C679EF" w:rsidRDefault="00C679EF" w:rsidP="002766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1917"/>
    <w:rsid w:val="00034589"/>
    <w:rsid w:val="000E525B"/>
    <w:rsid w:val="0013796A"/>
    <w:rsid w:val="00195469"/>
    <w:rsid w:val="001F5086"/>
    <w:rsid w:val="00275030"/>
    <w:rsid w:val="002766B1"/>
    <w:rsid w:val="00284277"/>
    <w:rsid w:val="00287E2E"/>
    <w:rsid w:val="00304079"/>
    <w:rsid w:val="00354C58"/>
    <w:rsid w:val="004F3849"/>
    <w:rsid w:val="00501917"/>
    <w:rsid w:val="00510A3F"/>
    <w:rsid w:val="005C523C"/>
    <w:rsid w:val="006F293D"/>
    <w:rsid w:val="0091103C"/>
    <w:rsid w:val="00970F46"/>
    <w:rsid w:val="00A80D38"/>
    <w:rsid w:val="00AF2D4C"/>
    <w:rsid w:val="00B14C2A"/>
    <w:rsid w:val="00B4059A"/>
    <w:rsid w:val="00B56318"/>
    <w:rsid w:val="00BC7672"/>
    <w:rsid w:val="00C017F1"/>
    <w:rsid w:val="00C5667A"/>
    <w:rsid w:val="00C679EF"/>
    <w:rsid w:val="00CB5425"/>
    <w:rsid w:val="00D52B7C"/>
    <w:rsid w:val="00DE332C"/>
    <w:rsid w:val="00E55B2E"/>
    <w:rsid w:val="00EB2B5B"/>
    <w:rsid w:val="00F52391"/>
    <w:rsid w:val="00FA0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6B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66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66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66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66B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6B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66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66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66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66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305</Words>
  <Characters>1742</Characters>
  <Application>Microsoft Office Word</Application>
  <DocSecurity>0</DocSecurity>
  <Lines>14</Lines>
  <Paragraphs>4</Paragraphs>
  <ScaleCrop>false</ScaleCrop>
  <Company>Microsoft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黄健</cp:lastModifiedBy>
  <cp:revision>23</cp:revision>
  <dcterms:created xsi:type="dcterms:W3CDTF">2022-04-23T05:19:00Z</dcterms:created>
  <dcterms:modified xsi:type="dcterms:W3CDTF">2022-05-04T00:36:00Z</dcterms:modified>
</cp:coreProperties>
</file>