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804"/>
        <w:gridCol w:w="837"/>
        <w:gridCol w:w="7"/>
        <w:gridCol w:w="270"/>
        <w:gridCol w:w="280"/>
        <w:gridCol w:w="7"/>
        <w:gridCol w:w="409"/>
        <w:gridCol w:w="141"/>
        <w:gridCol w:w="7"/>
        <w:gridCol w:w="688"/>
        <w:gridCol w:w="1105"/>
      </w:tblGrid>
      <w:tr w:rsidR="002766B1" w:rsidTr="00EC2C3C">
        <w:trPr>
          <w:trHeight w:hRule="exact" w:val="440"/>
          <w:jc w:val="center"/>
        </w:trPr>
        <w:tc>
          <w:tcPr>
            <w:tcW w:w="1029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EC2C3C">
        <w:trPr>
          <w:trHeight w:val="194"/>
          <w:jc w:val="center"/>
        </w:trPr>
        <w:tc>
          <w:tcPr>
            <w:tcW w:w="1029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EC2C3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EC2C3C"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5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重大传染病防治-</w:t>
            </w:r>
            <w:r w:rsidR="00805572">
              <w:rPr>
                <w:rFonts w:ascii="宋体" w:hAnsi="宋体" w:cs="宋体" w:hint="eastAsia"/>
                <w:kern w:val="0"/>
                <w:sz w:val="18"/>
                <w:szCs w:val="18"/>
              </w:rPr>
              <w:t>中医药免费治疗艾滋病项目</w:t>
            </w:r>
          </w:p>
        </w:tc>
      </w:tr>
      <w:tr w:rsidR="002766B1" w:rsidTr="00805572">
        <w:trPr>
          <w:trHeight w:hRule="exact" w:val="53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5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李鑫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3910908996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70FC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76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70FC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76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70FC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70FC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273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273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273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273F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76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43DE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EC2C3C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370F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提高</w:t>
            </w:r>
            <w:r w:rsidR="00370FC2"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例HIV患者免疫功能、改善生活质量</w:t>
            </w:r>
          </w:p>
        </w:tc>
        <w:tc>
          <w:tcPr>
            <w:tcW w:w="37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70FC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 w:rsidR="00EC2C3C"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</w:tr>
      <w:tr w:rsidR="002766B1" w:rsidTr="00EC2C3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C2C3C" w:rsidTr="00544A09">
        <w:trPr>
          <w:trHeight w:hRule="exact" w:val="6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21D2D" w:rsidRDefault="00EC2C3C" w:rsidP="00EC2C3C">
            <w:r w:rsidRPr="00C21D2D">
              <w:rPr>
                <w:rFonts w:hint="eastAsia"/>
              </w:rPr>
              <w:t>免费使用中医药治疗例数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21D2D" w:rsidRDefault="00370FC2" w:rsidP="00EC2C3C">
            <w:r>
              <w:t>20</w:t>
            </w:r>
            <w:r w:rsidR="00EC2C3C" w:rsidRPr="00C21D2D">
              <w:rPr>
                <w:rFonts w:hint="eastAsia"/>
              </w:rPr>
              <w:t>0</w:t>
            </w:r>
            <w:r w:rsidR="00EC2C3C" w:rsidRPr="00C21D2D">
              <w:rPr>
                <w:rFonts w:hint="eastAsia"/>
              </w:rPr>
              <w:t>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70FC2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200</w:t>
            </w:r>
            <w:r w:rsid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例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B32D93" w:rsidRDefault="00EC2C3C" w:rsidP="00EC2C3C">
            <w:r w:rsidRPr="00B32D93">
              <w:rPr>
                <w:rFonts w:hint="eastAsia"/>
              </w:rPr>
              <w:t>入组保持率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B32D93" w:rsidRDefault="00EC2C3C" w:rsidP="00EC2C3C">
            <w:r>
              <w:rPr>
                <w:rFonts w:hint="eastAsia"/>
              </w:rPr>
              <w:t>大于</w:t>
            </w:r>
            <w:r w:rsidRPr="00EC2C3C">
              <w:rPr>
                <w:rFonts w:hint="eastAsia"/>
              </w:rPr>
              <w:t>等于</w:t>
            </w:r>
            <w:r w:rsidRPr="00EC2C3C">
              <w:rPr>
                <w:rFonts w:hint="eastAsia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96E9A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大于</w:t>
            </w:r>
            <w:r w:rsidRPr="00C96E9A"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EC7D40" w:rsidRDefault="00EC2C3C" w:rsidP="00EC2C3C">
            <w:r w:rsidRPr="00EC7D40">
              <w:rPr>
                <w:rFonts w:hint="eastAsia"/>
              </w:rPr>
              <w:t>完成时间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EC7D40" w:rsidRDefault="00EC2C3C" w:rsidP="00370FC2">
            <w:r w:rsidRPr="00EC7D40">
              <w:rPr>
                <w:rFonts w:hint="eastAsia"/>
              </w:rPr>
              <w:t>1</w:t>
            </w:r>
            <w:r w:rsidR="00370FC2">
              <w:t>2</w:t>
            </w:r>
            <w:r w:rsidRPr="00EC7D40">
              <w:rPr>
                <w:rFonts w:hint="eastAsia"/>
              </w:rPr>
              <w:t>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70FC2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D0739" w:rsidRDefault="00EC2C3C" w:rsidP="00EC2C3C">
            <w:r w:rsidRPr="00CD0739">
              <w:rPr>
                <w:rFonts w:hint="eastAsia"/>
              </w:rPr>
              <w:t>单人成本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D0739" w:rsidRDefault="00390BEA" w:rsidP="00EC2C3C">
            <w:r>
              <w:t>38</w:t>
            </w:r>
            <w:r w:rsidR="00EC2C3C" w:rsidRPr="00CD0739">
              <w:rPr>
                <w:rFonts w:hint="eastAsia"/>
              </w:rPr>
              <w:t>00</w:t>
            </w:r>
            <w:r w:rsidR="00EC2C3C" w:rsidRPr="00CD0739">
              <w:rPr>
                <w:rFonts w:hint="eastAsia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70FC2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241E89" w:rsidRDefault="00EC2C3C" w:rsidP="00EC2C3C">
            <w:r w:rsidRPr="00241E89">
              <w:rPr>
                <w:rFonts w:hint="eastAsia"/>
              </w:rPr>
              <w:t>患者生活质量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241E89" w:rsidRDefault="00EC2C3C" w:rsidP="00EC2C3C">
            <w:r w:rsidRPr="00241E89">
              <w:rPr>
                <w:rFonts w:hint="eastAsia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96E9A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25AB7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8B6F9B">
        <w:trPr>
          <w:trHeight w:hRule="exact" w:val="5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EC2C3C" w:rsidRDefault="008B6F9B" w:rsidP="00CF2CE3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用药</w:t>
            </w:r>
            <w:r w:rsidR="00EC2C3C" w:rsidRPr="00EC2C3C">
              <w:rPr>
                <w:rFonts w:hint="eastAsia"/>
              </w:rPr>
              <w:t>患者满意度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EC2C3C" w:rsidRDefault="00EC2C3C" w:rsidP="00525AB7">
            <w:pPr>
              <w:widowControl/>
              <w:spacing w:line="240" w:lineRule="exact"/>
            </w:pPr>
            <w:r w:rsidRPr="00EC2C3C">
              <w:rPr>
                <w:rFonts w:hint="eastAsia"/>
              </w:rPr>
              <w:t>大于等于</w:t>
            </w:r>
            <w:r w:rsidRPr="00EC2C3C">
              <w:t>80%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EC2C3C" w:rsidRDefault="00C96E9A" w:rsidP="00CF2CE3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大于</w:t>
            </w:r>
            <w:r>
              <w:rPr>
                <w:rFonts w:hint="eastAsia"/>
              </w:rPr>
              <w:t>8</w:t>
            </w:r>
            <w:r>
              <w:t>0%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5AB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5AB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7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25AB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C731D2"/>
    <w:sectPr w:rsidR="0008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1D2" w:rsidRDefault="00C731D2" w:rsidP="002766B1">
      <w:r>
        <w:separator/>
      </w:r>
    </w:p>
  </w:endnote>
  <w:endnote w:type="continuationSeparator" w:id="0">
    <w:p w:rsidR="00C731D2" w:rsidRDefault="00C731D2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1D2" w:rsidRDefault="00C731D2" w:rsidP="002766B1">
      <w:r>
        <w:separator/>
      </w:r>
    </w:p>
  </w:footnote>
  <w:footnote w:type="continuationSeparator" w:id="0">
    <w:p w:rsidR="00C731D2" w:rsidRDefault="00C731D2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34589"/>
    <w:rsid w:val="002766B1"/>
    <w:rsid w:val="00304079"/>
    <w:rsid w:val="00370FC2"/>
    <w:rsid w:val="00390BEA"/>
    <w:rsid w:val="00501917"/>
    <w:rsid w:val="00525AB7"/>
    <w:rsid w:val="00544A09"/>
    <w:rsid w:val="006272AF"/>
    <w:rsid w:val="0064301F"/>
    <w:rsid w:val="00743DE8"/>
    <w:rsid w:val="00805572"/>
    <w:rsid w:val="008B6F9B"/>
    <w:rsid w:val="00B56318"/>
    <w:rsid w:val="00C273F6"/>
    <w:rsid w:val="00C46AC7"/>
    <w:rsid w:val="00C731D2"/>
    <w:rsid w:val="00C96E9A"/>
    <w:rsid w:val="00E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752</Characters>
  <Application>Microsoft Office Word</Application>
  <DocSecurity>0</DocSecurity>
  <Lines>6</Lines>
  <Paragraphs>1</Paragraphs>
  <ScaleCrop>false</ScaleCrop>
  <Company>Microsoft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黄健</cp:lastModifiedBy>
  <cp:revision>10</cp:revision>
  <dcterms:created xsi:type="dcterms:W3CDTF">2022-04-27T00:59:00Z</dcterms:created>
  <dcterms:modified xsi:type="dcterms:W3CDTF">2022-05-04T05:17:00Z</dcterms:modified>
</cp:coreProperties>
</file>