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58" w:type="dxa"/>
        <w:jc w:val="center"/>
        <w:tblLayout w:type="fixed"/>
        <w:tblLook w:val="04A0" w:firstRow="1" w:lastRow="0" w:firstColumn="1" w:lastColumn="0" w:noHBand="0" w:noVBand="1"/>
      </w:tblPr>
      <w:tblGrid>
        <w:gridCol w:w="576"/>
        <w:gridCol w:w="961"/>
        <w:gridCol w:w="1092"/>
        <w:gridCol w:w="718"/>
        <w:gridCol w:w="1114"/>
        <w:gridCol w:w="140"/>
        <w:gridCol w:w="966"/>
        <w:gridCol w:w="855"/>
        <w:gridCol w:w="708"/>
        <w:gridCol w:w="851"/>
        <w:gridCol w:w="947"/>
        <w:gridCol w:w="30"/>
      </w:tblGrid>
      <w:tr w:rsidR="002766B1" w:rsidTr="001C7952">
        <w:trPr>
          <w:gridAfter w:val="1"/>
          <w:wAfter w:w="30" w:type="dxa"/>
          <w:trHeight w:hRule="exact" w:val="440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6B1" w:rsidRDefault="002766B1" w:rsidP="00CF2CE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2766B1" w:rsidTr="001C7952">
        <w:trPr>
          <w:gridAfter w:val="1"/>
          <w:wAfter w:w="30" w:type="dxa"/>
          <w:trHeight w:val="194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6B1" w:rsidRDefault="002766B1" w:rsidP="00CF2CE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（   </w:t>
            </w:r>
            <w:r w:rsidR="008C3E1B">
              <w:rPr>
                <w:rFonts w:ascii="宋体" w:hAnsi="宋体" w:cs="宋体" w:hint="eastAsia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2766B1" w:rsidTr="00216D08">
        <w:trPr>
          <w:gridAfter w:val="1"/>
          <w:wAfter w:w="30" w:type="dxa"/>
          <w:trHeight w:hRule="exact" w:val="291"/>
          <w:jc w:val="center"/>
        </w:trPr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9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F46F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F46F2">
              <w:rPr>
                <w:rFonts w:ascii="宋体" w:hAnsi="宋体" w:cs="宋体" w:hint="eastAsia"/>
                <w:kern w:val="0"/>
                <w:sz w:val="18"/>
                <w:szCs w:val="18"/>
              </w:rPr>
              <w:t>创新医用设备购置</w:t>
            </w:r>
          </w:p>
        </w:tc>
      </w:tr>
      <w:tr w:rsidR="002766B1" w:rsidTr="00161F2C">
        <w:trPr>
          <w:gridAfter w:val="1"/>
          <w:wAfter w:w="30" w:type="dxa"/>
          <w:trHeight w:hRule="exact" w:val="522"/>
          <w:jc w:val="center"/>
        </w:trPr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61F2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24"/>
                <w:lang w:bidi="ar"/>
              </w:rPr>
              <w:t>北京市医院管理中心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61F2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首都医科大学附属北京</w:t>
            </w:r>
            <w:r w:rsidR="00216D08">
              <w:rPr>
                <w:rFonts w:ascii="宋体" w:hAnsi="宋体" w:cs="宋体"/>
                <w:kern w:val="0"/>
                <w:sz w:val="18"/>
                <w:szCs w:val="18"/>
              </w:rPr>
              <w:t>地坛医院</w:t>
            </w:r>
          </w:p>
        </w:tc>
      </w:tr>
      <w:tr w:rsidR="002766B1" w:rsidTr="00216D08">
        <w:trPr>
          <w:gridAfter w:val="1"/>
          <w:wAfter w:w="30" w:type="dxa"/>
          <w:trHeight w:hRule="exact" w:val="291"/>
          <w:jc w:val="center"/>
        </w:trPr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16D08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张淳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16D08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84322335</w:t>
            </w:r>
          </w:p>
        </w:tc>
      </w:tr>
      <w:tr w:rsidR="002766B1" w:rsidTr="003B6DA0">
        <w:trPr>
          <w:gridAfter w:val="1"/>
          <w:wAfter w:w="30" w:type="dxa"/>
          <w:trHeight w:hRule="exact" w:val="688"/>
          <w:jc w:val="center"/>
        </w:trPr>
        <w:tc>
          <w:tcPr>
            <w:tcW w:w="1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766B1" w:rsidTr="003B6DA0">
        <w:trPr>
          <w:gridAfter w:val="1"/>
          <w:wAfter w:w="30" w:type="dxa"/>
          <w:trHeight w:hRule="exact" w:val="428"/>
          <w:jc w:val="center"/>
        </w:trPr>
        <w:tc>
          <w:tcPr>
            <w:tcW w:w="15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F46F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F46F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3B6DA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259.88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3B6DA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99.95%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3B6DA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2766B1" w:rsidTr="003B6DA0">
        <w:trPr>
          <w:gridAfter w:val="1"/>
          <w:wAfter w:w="30" w:type="dxa"/>
          <w:trHeight w:hRule="exact" w:val="291"/>
          <w:jc w:val="center"/>
        </w:trPr>
        <w:tc>
          <w:tcPr>
            <w:tcW w:w="15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46A5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46A5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3B6DA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259.88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3B6DA0">
        <w:trPr>
          <w:gridAfter w:val="1"/>
          <w:wAfter w:w="30" w:type="dxa"/>
          <w:trHeight w:hRule="exact" w:val="291"/>
          <w:jc w:val="center"/>
        </w:trPr>
        <w:tc>
          <w:tcPr>
            <w:tcW w:w="15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3B6DA0">
        <w:trPr>
          <w:gridAfter w:val="1"/>
          <w:wAfter w:w="30" w:type="dxa"/>
          <w:trHeight w:hRule="exact" w:val="291"/>
          <w:jc w:val="center"/>
        </w:trPr>
        <w:tc>
          <w:tcPr>
            <w:tcW w:w="15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216D08">
        <w:trPr>
          <w:gridAfter w:val="1"/>
          <w:wAfter w:w="30" w:type="dxa"/>
          <w:trHeight w:hRule="exact" w:val="291"/>
          <w:jc w:val="center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766B1" w:rsidTr="006871CF">
        <w:trPr>
          <w:gridAfter w:val="1"/>
          <w:wAfter w:w="30" w:type="dxa"/>
          <w:trHeight w:hRule="exact" w:val="1209"/>
          <w:jc w:val="center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6871C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871CF">
              <w:rPr>
                <w:rFonts w:ascii="宋体" w:hAnsi="宋体" w:cs="宋体" w:hint="eastAsia"/>
                <w:kern w:val="0"/>
                <w:sz w:val="18"/>
                <w:szCs w:val="18"/>
              </w:rPr>
              <w:t>通过购置超声手术刀等设备，完善医院临床治疗及教学设备体系建设，为医院进行临床治疗提供有效的硬件条件保障，保证医疗安全，提升医院整体诊治</w:t>
            </w:r>
            <w:proofErr w:type="gramStart"/>
            <w:r w:rsidRPr="006871CF">
              <w:rPr>
                <w:rFonts w:ascii="宋体" w:hAnsi="宋体" w:cs="宋体" w:hint="eastAsia"/>
                <w:kern w:val="0"/>
                <w:sz w:val="18"/>
                <w:szCs w:val="18"/>
              </w:rPr>
              <w:t>疗</w:t>
            </w:r>
            <w:proofErr w:type="gramEnd"/>
            <w:r w:rsidRPr="006871CF">
              <w:rPr>
                <w:rFonts w:ascii="宋体" w:hAnsi="宋体" w:cs="宋体" w:hint="eastAsia"/>
                <w:kern w:val="0"/>
                <w:sz w:val="18"/>
                <w:szCs w:val="18"/>
              </w:rPr>
              <w:t>研究水平。</w:t>
            </w:r>
          </w:p>
        </w:tc>
        <w:tc>
          <w:tcPr>
            <w:tcW w:w="33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6A008C" w:rsidRDefault="006A008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2021年追加项目,</w:t>
            </w:r>
            <w:r w:rsidR="00090D7F">
              <w:rPr>
                <w:rFonts w:ascii="宋体" w:hAnsi="宋体" w:cs="宋体" w:hint="eastAsia"/>
                <w:kern w:val="0"/>
                <w:sz w:val="18"/>
                <w:szCs w:val="18"/>
              </w:rPr>
              <w:t>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2022年4</w:t>
            </w:r>
            <w:r w:rsidR="00090D7F">
              <w:rPr>
                <w:rFonts w:ascii="宋体" w:hAnsi="宋体" w:cs="宋体" w:hint="eastAsia"/>
                <w:kern w:val="0"/>
                <w:sz w:val="18"/>
                <w:szCs w:val="18"/>
              </w:rPr>
              <w:t>月份执行完成</w:t>
            </w:r>
          </w:p>
        </w:tc>
      </w:tr>
      <w:tr w:rsidR="00216D08" w:rsidTr="003B6DA0">
        <w:trPr>
          <w:trHeight w:hRule="exact" w:val="517"/>
          <w:jc w:val="center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16D08" w:rsidTr="003B6DA0">
        <w:trPr>
          <w:trHeight w:hRule="exact" w:val="291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2C0CEC" w:rsidRPr="002C0CE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购置设备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577A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7064D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027AC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24CB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291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291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67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2C0CEC" w:rsidRPr="002C0CE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备验收合格率、培训人员合格率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577A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577AF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7064D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577AF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85E23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E2BA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291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291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83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738F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C7952">
              <w:rPr>
                <w:rFonts w:ascii="宋体" w:hAnsi="宋体" w:cs="宋体" w:hint="eastAsia"/>
                <w:kern w:val="0"/>
                <w:sz w:val="18"/>
                <w:szCs w:val="18"/>
              </w:rPr>
              <w:t>2022年5月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3B6DA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2022年4月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027AC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24CB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714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9D257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C7952">
              <w:rPr>
                <w:rFonts w:ascii="宋体" w:hAnsi="宋体" w:cs="宋体" w:hint="eastAsia"/>
                <w:kern w:val="0"/>
                <w:sz w:val="18"/>
                <w:szCs w:val="18"/>
              </w:rPr>
              <w:t>2022年7月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3B6DA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2022年4月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216D08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24CB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838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4577A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Pr="004577A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C7952">
              <w:rPr>
                <w:rFonts w:ascii="宋体" w:hAnsi="宋体" w:cs="宋体" w:hint="eastAsia"/>
                <w:kern w:val="0"/>
                <w:sz w:val="18"/>
                <w:szCs w:val="18"/>
              </w:rPr>
              <w:t>2022年10月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3B6DA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2022年4月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D723F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24CB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708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1C795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指标4：</w:t>
            </w:r>
            <w:r w:rsidRPr="001C795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C7952">
              <w:rPr>
                <w:rFonts w:ascii="宋体" w:hAnsi="宋体" w:cs="宋体" w:hint="eastAsia"/>
                <w:kern w:val="0"/>
                <w:sz w:val="18"/>
                <w:szCs w:val="18"/>
              </w:rPr>
              <w:t>2022年11月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3B6DA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2022年4月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D723F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24CB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576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1C795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指标5：</w:t>
            </w:r>
            <w:r w:rsidRPr="001C795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项目实施满意度调查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C7952">
              <w:rPr>
                <w:rFonts w:ascii="宋体" w:hAnsi="宋体" w:cs="宋体" w:hint="eastAsia"/>
                <w:kern w:val="0"/>
                <w:sz w:val="18"/>
                <w:szCs w:val="18"/>
              </w:rPr>
              <w:t>2022年12月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3B6DA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2022年4月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216D08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24CBB" w:rsidP="00124CBB">
            <w:pPr>
              <w:widowControl/>
              <w:spacing w:line="240" w:lineRule="exact"/>
              <w:ind w:firstLineChars="150" w:firstLine="27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7952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57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D27C36" w:rsidRPr="00D27C3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成本控制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C7952" w:rsidP="00027A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C7952">
              <w:rPr>
                <w:rFonts w:ascii="宋体" w:hAnsi="宋体" w:cs="宋体" w:hint="eastAsia"/>
                <w:kern w:val="0"/>
                <w:sz w:val="18"/>
                <w:szCs w:val="18"/>
              </w:rPr>
              <w:t>260</w:t>
            </w:r>
            <w:r w:rsidR="00027AC7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 w:rsidR="0052547F">
              <w:rPr>
                <w:rFonts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3B6DA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259.88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16D08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24CB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291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291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54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C7952" w:rsidRPr="001C795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医院临床的基础设施条件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C7952">
              <w:rPr>
                <w:rFonts w:ascii="宋体" w:hAnsi="宋体" w:cs="宋体" w:hint="eastAsia"/>
                <w:kern w:val="0"/>
                <w:sz w:val="18"/>
                <w:szCs w:val="18"/>
              </w:rPr>
              <w:t>提高5%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24CB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C7952">
              <w:rPr>
                <w:rFonts w:ascii="宋体" w:hAnsi="宋体" w:cs="宋体" w:hint="eastAsia"/>
                <w:kern w:val="0"/>
                <w:sz w:val="18"/>
                <w:szCs w:val="18"/>
              </w:rPr>
              <w:t>提高5%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D723F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24CB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576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1C7952" w:rsidRPr="001C795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保障和推动医院内涵式发展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C7952">
              <w:rPr>
                <w:rFonts w:ascii="宋体" w:hAnsi="宋体" w:cs="宋体" w:hint="eastAsia"/>
                <w:kern w:val="0"/>
                <w:sz w:val="18"/>
                <w:szCs w:val="18"/>
              </w:rPr>
              <w:t>提升10%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24CB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C7952">
              <w:rPr>
                <w:rFonts w:ascii="宋体" w:hAnsi="宋体" w:cs="宋体" w:hint="eastAsia"/>
                <w:kern w:val="0"/>
                <w:sz w:val="18"/>
                <w:szCs w:val="18"/>
              </w:rPr>
              <w:t>提升10%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D723F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24CB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291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291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291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291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291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291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291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291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291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291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541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D27C36" w:rsidRPr="00D27C3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设备服务对象（如患者）满意度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C795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C7952"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16D08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24CB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291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16D08" w:rsidTr="003B6DA0">
        <w:trPr>
          <w:trHeight w:hRule="exact" w:val="291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3B6DA0">
        <w:trPr>
          <w:gridAfter w:val="1"/>
          <w:wAfter w:w="30" w:type="dxa"/>
          <w:trHeight w:hRule="exact" w:val="291"/>
          <w:jc w:val="center"/>
        </w:trPr>
        <w:tc>
          <w:tcPr>
            <w:tcW w:w="64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E2BA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  <w:bookmarkStart w:id="0" w:name="_GoBack"/>
            <w:bookmarkEnd w:id="0"/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858B3" w:rsidRDefault="00DB5829"/>
    <w:sectPr w:rsidR="000858B3" w:rsidSect="00AD31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829" w:rsidRDefault="00DB5829" w:rsidP="002766B1">
      <w:r>
        <w:separator/>
      </w:r>
    </w:p>
  </w:endnote>
  <w:endnote w:type="continuationSeparator" w:id="0">
    <w:p w:rsidR="00DB5829" w:rsidRDefault="00DB5829" w:rsidP="00276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829" w:rsidRDefault="00DB5829" w:rsidP="002766B1">
      <w:r>
        <w:separator/>
      </w:r>
    </w:p>
  </w:footnote>
  <w:footnote w:type="continuationSeparator" w:id="0">
    <w:p w:rsidR="00DB5829" w:rsidRDefault="00DB5829" w:rsidP="00276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1917"/>
    <w:rsid w:val="00027AC7"/>
    <w:rsid w:val="00034589"/>
    <w:rsid w:val="00090D7F"/>
    <w:rsid w:val="000F4828"/>
    <w:rsid w:val="00100DF5"/>
    <w:rsid w:val="00124CBB"/>
    <w:rsid w:val="00161F2C"/>
    <w:rsid w:val="001C7952"/>
    <w:rsid w:val="00216D08"/>
    <w:rsid w:val="002766B1"/>
    <w:rsid w:val="002C0CEC"/>
    <w:rsid w:val="00304079"/>
    <w:rsid w:val="003B6DA0"/>
    <w:rsid w:val="00446A57"/>
    <w:rsid w:val="0045602E"/>
    <w:rsid w:val="004577AF"/>
    <w:rsid w:val="0048350A"/>
    <w:rsid w:val="004A551F"/>
    <w:rsid w:val="00501917"/>
    <w:rsid w:val="0052547F"/>
    <w:rsid w:val="00597FB8"/>
    <w:rsid w:val="005A4FD3"/>
    <w:rsid w:val="006871CF"/>
    <w:rsid w:val="006A008C"/>
    <w:rsid w:val="007064D6"/>
    <w:rsid w:val="00767F71"/>
    <w:rsid w:val="007D5F97"/>
    <w:rsid w:val="007E0BC0"/>
    <w:rsid w:val="00875A2F"/>
    <w:rsid w:val="008C3E1B"/>
    <w:rsid w:val="008E6A04"/>
    <w:rsid w:val="009738F6"/>
    <w:rsid w:val="009D257D"/>
    <w:rsid w:val="00A13443"/>
    <w:rsid w:val="00AD3111"/>
    <w:rsid w:val="00B46DBF"/>
    <w:rsid w:val="00B56318"/>
    <w:rsid w:val="00B85E23"/>
    <w:rsid w:val="00D27C36"/>
    <w:rsid w:val="00D44E8B"/>
    <w:rsid w:val="00D723F0"/>
    <w:rsid w:val="00DB5829"/>
    <w:rsid w:val="00EE2BA4"/>
    <w:rsid w:val="00EE67BF"/>
    <w:rsid w:val="00EF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6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6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6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6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172</Words>
  <Characters>985</Characters>
  <Application>Microsoft Office Word</Application>
  <DocSecurity>0</DocSecurity>
  <Lines>8</Lines>
  <Paragraphs>2</Paragraphs>
  <ScaleCrop>false</ScaleCrop>
  <Company>Microsoft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2022-04-29T07:21:00Z</dcterms:created>
  <dcterms:modified xsi:type="dcterms:W3CDTF">2022-06-08T03:26:00Z</dcterms:modified>
</cp:coreProperties>
</file>