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CC7E3A">
              <w:rPr>
                <w:rFonts w:ascii="宋体" w:hAnsi="宋体" w:cs="宋体" w:hint="eastAsia"/>
                <w:kern w:val="0"/>
                <w:sz w:val="22"/>
              </w:rPr>
              <w:t xml:space="preserve"> 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C7E3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7E3A">
              <w:rPr>
                <w:rFonts w:ascii="宋体" w:hAnsi="宋体" w:cs="宋体" w:hint="eastAsia"/>
                <w:kern w:val="0"/>
                <w:sz w:val="18"/>
                <w:szCs w:val="18"/>
              </w:rPr>
              <w:t>核酸检测能力建设（尾款）</w:t>
            </w:r>
          </w:p>
        </w:tc>
      </w:tr>
      <w:tr w:rsidR="002766B1" w:rsidTr="009B3074">
        <w:trPr>
          <w:trHeight w:hRule="exact" w:val="66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C7E3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7E3A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C7E3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C7E3A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618E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618E3">
              <w:rPr>
                <w:rFonts w:ascii="宋体" w:hAnsi="宋体" w:cs="宋体" w:hint="eastAsia"/>
                <w:kern w:val="0"/>
                <w:sz w:val="18"/>
                <w:szCs w:val="18"/>
              </w:rPr>
              <w:t>张淳、崔建义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618E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84322335、</w:t>
            </w:r>
            <w:r w:rsidR="004334FE">
              <w:rPr>
                <w:rFonts w:ascii="宋体" w:hAnsi="宋体" w:cs="宋体" w:hint="eastAsia"/>
                <w:kern w:val="0"/>
                <w:sz w:val="18"/>
                <w:szCs w:val="18"/>
              </w:rPr>
              <w:t>84322049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3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86.3266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D04D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7643F2">
        <w:trPr>
          <w:trHeight w:hRule="exact" w:val="306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643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作为北京市新冠肺炎定点收治医院，承担着机场入境人员筛查和确诊病人救治任务，现在医院西部应急区仍有确诊病人在院治疗，医院西部应急区仅设置了隔离病房，没有独立的放射科、临床实验室</w:t>
            </w:r>
            <w:proofErr w:type="gramStart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及布草消毒</w:t>
            </w:r>
            <w:proofErr w:type="gramEnd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区，相关功能仍需要在医院筛查区完成。国务院督导组及市</w:t>
            </w:r>
            <w:proofErr w:type="gramStart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管中心检查组进行院感督导检查时均指出：医院应急区内的确诊和疑似患者因“3+1”检查及使用过</w:t>
            </w:r>
            <w:proofErr w:type="gramStart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的布草等</w:t>
            </w:r>
            <w:proofErr w:type="gramEnd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用品洗消均未在应急区内完成，现有功能区设置导致西部应急区没有封闭和独立运行，</w:t>
            </w:r>
            <w:proofErr w:type="gramStart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存在院感风险</w:t>
            </w:r>
            <w:proofErr w:type="gramEnd"/>
            <w:r w:rsidRPr="007643F2">
              <w:rPr>
                <w:rFonts w:ascii="宋体" w:hAnsi="宋体" w:cs="宋体" w:hint="eastAsia"/>
                <w:kern w:val="0"/>
                <w:sz w:val="18"/>
                <w:szCs w:val="18"/>
              </w:rPr>
              <w:t>，针对检查组提出的整改意见，医院决定对医院西部应急区进行封闭化、独立化改造，需购置设备一批。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21B15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按预期目标完成</w:t>
            </w:r>
          </w:p>
        </w:tc>
      </w:tr>
      <w:tr w:rsidR="002766B1" w:rsidTr="009B307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A13B5" w:rsidRPr="00CA13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D20C8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1批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1批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4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A13B5" w:rsidRPr="00CA13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D20C8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C8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20C87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5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A13B5" w:rsidRPr="00CA13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支付尾款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A50F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 w:rsidR="00D20C87"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D20C87"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A50F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Pr="00D20C87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A13B5" w:rsidRPr="00CA13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40CF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40CFD">
              <w:rPr>
                <w:rFonts w:ascii="宋体" w:hAnsi="宋体" w:cs="宋体" w:hint="eastAsia"/>
                <w:kern w:val="0"/>
                <w:sz w:val="18"/>
                <w:szCs w:val="18"/>
              </w:rPr>
              <w:t>86.3266万元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40CFD">
              <w:rPr>
                <w:rFonts w:ascii="宋体" w:hAnsi="宋体" w:cs="宋体" w:hint="eastAsia"/>
                <w:kern w:val="0"/>
                <w:sz w:val="18"/>
                <w:szCs w:val="18"/>
              </w:rPr>
              <w:t>86.3266万元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6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CA13B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设备购置后检查人次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31F">
              <w:rPr>
                <w:rFonts w:ascii="宋体" w:hAnsi="宋体" w:cs="宋体" w:hint="eastAsia"/>
                <w:kern w:val="0"/>
                <w:sz w:val="18"/>
                <w:szCs w:val="18"/>
              </w:rPr>
              <w:t>增加10%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530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31F">
              <w:rPr>
                <w:rFonts w:ascii="宋体" w:hAnsi="宋体" w:cs="宋体" w:hint="eastAsia"/>
                <w:kern w:val="0"/>
                <w:sz w:val="18"/>
                <w:szCs w:val="18"/>
              </w:rPr>
              <w:t>增加10%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6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0426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门诊、住院患者满意度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31F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F331F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B3074" w:rsidTr="009B307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074" w:rsidRDefault="009B307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5035AD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5AD" w:rsidRDefault="005035AD" w:rsidP="002766B1">
      <w:r>
        <w:separator/>
      </w:r>
    </w:p>
  </w:endnote>
  <w:endnote w:type="continuationSeparator" w:id="0">
    <w:p w:rsidR="005035AD" w:rsidRDefault="005035AD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5AD" w:rsidRDefault="005035AD" w:rsidP="002766B1">
      <w:r>
        <w:separator/>
      </w:r>
    </w:p>
  </w:footnote>
  <w:footnote w:type="continuationSeparator" w:id="0">
    <w:p w:rsidR="005035AD" w:rsidRDefault="005035AD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2766B1"/>
    <w:rsid w:val="00304079"/>
    <w:rsid w:val="003A50FD"/>
    <w:rsid w:val="004334FE"/>
    <w:rsid w:val="00501917"/>
    <w:rsid w:val="005035AD"/>
    <w:rsid w:val="00504267"/>
    <w:rsid w:val="005D04D8"/>
    <w:rsid w:val="00621B15"/>
    <w:rsid w:val="007643F2"/>
    <w:rsid w:val="009B3074"/>
    <w:rsid w:val="00AB6F12"/>
    <w:rsid w:val="00B56318"/>
    <w:rsid w:val="00C3387B"/>
    <w:rsid w:val="00C40CFD"/>
    <w:rsid w:val="00CA13B5"/>
    <w:rsid w:val="00CC7E3A"/>
    <w:rsid w:val="00D20C87"/>
    <w:rsid w:val="00DF331F"/>
    <w:rsid w:val="00E6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2022-04-23T05:19:00Z</dcterms:created>
  <dcterms:modified xsi:type="dcterms:W3CDTF">2022-05-13T05:38:00Z</dcterms:modified>
</cp:coreProperties>
</file>