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7E7" w:rsidRDefault="003B05DB">
      <w:pPr>
        <w:spacing w:line="56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w:t>
      </w:r>
    </w:p>
    <w:p w:rsidR="003117E7" w:rsidRDefault="003117E7">
      <w:pPr>
        <w:spacing w:line="640" w:lineRule="exact"/>
        <w:rPr>
          <w:rFonts w:ascii="仿宋_GB2312" w:eastAsia="仿宋_GB2312"/>
          <w:sz w:val="32"/>
          <w:szCs w:val="32"/>
        </w:rPr>
      </w:pPr>
    </w:p>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837"/>
        <w:gridCol w:w="277"/>
        <w:gridCol w:w="280"/>
        <w:gridCol w:w="416"/>
        <w:gridCol w:w="245"/>
        <w:gridCol w:w="591"/>
        <w:gridCol w:w="699"/>
      </w:tblGrid>
      <w:tr w:rsidR="003117E7">
        <w:trPr>
          <w:trHeight w:hRule="exact" w:val="440"/>
          <w:jc w:val="center"/>
        </w:trPr>
        <w:tc>
          <w:tcPr>
            <w:tcW w:w="8928" w:type="dxa"/>
            <w:gridSpan w:val="14"/>
            <w:tcBorders>
              <w:top w:val="nil"/>
              <w:left w:val="nil"/>
              <w:bottom w:val="nil"/>
              <w:right w:val="nil"/>
            </w:tcBorders>
            <w:vAlign w:val="center"/>
          </w:tcPr>
          <w:p w:rsidR="003117E7" w:rsidRDefault="003B05DB">
            <w:pPr>
              <w:widowControl/>
              <w:spacing w:line="320" w:lineRule="exact"/>
              <w:jc w:val="center"/>
              <w:rPr>
                <w:rFonts w:ascii="宋体" w:hAnsi="宋体" w:cs="宋体"/>
                <w:b/>
                <w:bCs/>
                <w:kern w:val="0"/>
                <w:sz w:val="32"/>
                <w:szCs w:val="32"/>
              </w:rPr>
            </w:pPr>
            <w:r>
              <w:rPr>
                <w:rFonts w:ascii="宋体" w:hAnsi="宋体" w:cs="宋体" w:hint="eastAsia"/>
                <w:b/>
                <w:bCs/>
                <w:kern w:val="0"/>
                <w:sz w:val="32"/>
                <w:szCs w:val="32"/>
              </w:rPr>
              <w:t>项目支出绩效自评表</w:t>
            </w:r>
          </w:p>
        </w:tc>
      </w:tr>
      <w:tr w:rsidR="003117E7">
        <w:trPr>
          <w:trHeight w:val="194"/>
          <w:jc w:val="center"/>
        </w:trPr>
        <w:tc>
          <w:tcPr>
            <w:tcW w:w="8928" w:type="dxa"/>
            <w:gridSpan w:val="14"/>
            <w:tcBorders>
              <w:top w:val="nil"/>
              <w:left w:val="nil"/>
              <w:bottom w:val="nil"/>
              <w:right w:val="nil"/>
            </w:tcBorders>
          </w:tcPr>
          <w:p w:rsidR="003117E7" w:rsidRDefault="003B05DB">
            <w:pPr>
              <w:widowControl/>
              <w:jc w:val="center"/>
              <w:rPr>
                <w:rFonts w:ascii="宋体" w:hAnsi="宋体" w:cs="宋体"/>
                <w:kern w:val="0"/>
                <w:sz w:val="22"/>
              </w:rPr>
            </w:pPr>
            <w:r>
              <w:rPr>
                <w:rFonts w:ascii="宋体" w:hAnsi="宋体" w:cs="宋体" w:hint="eastAsia"/>
                <w:kern w:val="0"/>
                <w:sz w:val="22"/>
              </w:rPr>
              <w:t>（</w:t>
            </w:r>
            <w:r>
              <w:rPr>
                <w:rFonts w:ascii="宋体" w:hAnsi="宋体" w:cs="宋体" w:hint="eastAsia"/>
                <w:kern w:val="0"/>
                <w:sz w:val="22"/>
              </w:rPr>
              <w:t xml:space="preserve"> </w:t>
            </w:r>
            <w:r>
              <w:rPr>
                <w:rFonts w:ascii="宋体" w:hAnsi="宋体" w:cs="宋体"/>
                <w:kern w:val="0"/>
                <w:sz w:val="22"/>
              </w:rPr>
              <w:t>2021</w:t>
            </w:r>
            <w:r>
              <w:rPr>
                <w:rFonts w:ascii="宋体" w:hAnsi="宋体" w:cs="宋体" w:hint="eastAsia"/>
                <w:kern w:val="0"/>
                <w:sz w:val="22"/>
              </w:rPr>
              <w:t xml:space="preserve">  </w:t>
            </w:r>
            <w:r>
              <w:rPr>
                <w:rFonts w:ascii="宋体" w:hAnsi="宋体" w:cs="宋体" w:hint="eastAsia"/>
                <w:kern w:val="0"/>
                <w:sz w:val="22"/>
              </w:rPr>
              <w:t>年度）</w:t>
            </w:r>
          </w:p>
        </w:tc>
      </w:tr>
      <w:tr w:rsidR="003117E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国家中医疫病防治队能力建设项目</w:t>
            </w:r>
          </w:p>
        </w:tc>
      </w:tr>
      <w:tr w:rsidR="003117E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医务处</w:t>
            </w:r>
          </w:p>
        </w:tc>
        <w:tc>
          <w:tcPr>
            <w:tcW w:w="1114"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北京中医医院</w:t>
            </w:r>
          </w:p>
        </w:tc>
      </w:tr>
      <w:tr w:rsidR="003117E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郭玉红</w:t>
            </w:r>
          </w:p>
        </w:tc>
        <w:tc>
          <w:tcPr>
            <w:tcW w:w="1114"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87906811</w:t>
            </w:r>
          </w:p>
        </w:tc>
      </w:tr>
      <w:tr w:rsidR="003117E7">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r>
            <w:r>
              <w:rPr>
                <w:rFonts w:ascii="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3117E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503</w:t>
            </w:r>
          </w:p>
        </w:tc>
        <w:tc>
          <w:tcPr>
            <w:tcW w:w="1118"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503</w:t>
            </w:r>
          </w:p>
        </w:tc>
        <w:tc>
          <w:tcPr>
            <w:tcW w:w="1114"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499.7350</w:t>
            </w:r>
          </w:p>
        </w:tc>
        <w:tc>
          <w:tcPr>
            <w:tcW w:w="696"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99.35</w:t>
            </w:r>
            <w:r>
              <w:rPr>
                <w:rFonts w:ascii="宋体" w:hAnsi="宋体" w:cs="宋体" w:hint="eastAsia"/>
                <w:kern w:val="0"/>
                <w:sz w:val="18"/>
                <w:szCs w:val="18"/>
              </w:rPr>
              <w:t>%</w:t>
            </w:r>
          </w:p>
        </w:tc>
        <w:tc>
          <w:tcPr>
            <w:tcW w:w="69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9.9</w:t>
            </w:r>
          </w:p>
        </w:tc>
      </w:tr>
      <w:tr w:rsidR="003117E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503</w:t>
            </w:r>
          </w:p>
        </w:tc>
        <w:tc>
          <w:tcPr>
            <w:tcW w:w="1118"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503</w:t>
            </w:r>
          </w:p>
        </w:tc>
        <w:tc>
          <w:tcPr>
            <w:tcW w:w="1114"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499.7350</w:t>
            </w:r>
          </w:p>
        </w:tc>
        <w:tc>
          <w:tcPr>
            <w:tcW w:w="696"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117E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上年结转资金</w:t>
            </w:r>
          </w:p>
        </w:tc>
        <w:tc>
          <w:tcPr>
            <w:tcW w:w="1114" w:type="dxa"/>
            <w:tcBorders>
              <w:top w:val="nil"/>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117E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其他资金</w:t>
            </w:r>
          </w:p>
        </w:tc>
        <w:tc>
          <w:tcPr>
            <w:tcW w:w="1114" w:type="dxa"/>
            <w:tcBorders>
              <w:top w:val="nil"/>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117E7">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3117E7">
        <w:trPr>
          <w:trHeight w:hRule="exact" w:val="1441"/>
          <w:jc w:val="center"/>
        </w:trPr>
        <w:tc>
          <w:tcPr>
            <w:tcW w:w="578"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依托现有中医医院，在全国布局建设一批中医药特色优势鲜明、综合救治能力和综合保障能力较强的国家中医应急医疗队伍，更好的发挥中医药在新发突发传染病防治和公共卫生事件应急处置中的作用。</w:t>
            </w:r>
          </w:p>
        </w:tc>
        <w:tc>
          <w:tcPr>
            <w:tcW w:w="3345" w:type="dxa"/>
            <w:gridSpan w:val="7"/>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依托北京中医医院，组建了一支</w:t>
            </w:r>
            <w:r>
              <w:rPr>
                <w:rFonts w:ascii="宋体" w:hAnsi="宋体" w:cs="宋体" w:hint="eastAsia"/>
                <w:kern w:val="0"/>
                <w:sz w:val="18"/>
                <w:szCs w:val="18"/>
              </w:rPr>
              <w:t>52</w:t>
            </w:r>
            <w:r>
              <w:rPr>
                <w:rFonts w:ascii="宋体" w:hAnsi="宋体" w:cs="宋体" w:hint="eastAsia"/>
                <w:kern w:val="0"/>
                <w:sz w:val="18"/>
                <w:szCs w:val="18"/>
              </w:rPr>
              <w:t>人的中医特色明显、综合救治能力较强的国家中医应急医疗队，完成了医疗队的应急演练和携行物资及医疗应急设备配备，能够完成在新发突发传染病防治中的应急处置作用。</w:t>
            </w:r>
          </w:p>
        </w:tc>
      </w:tr>
      <w:tr w:rsidR="003117E7">
        <w:trPr>
          <w:trHeight w:hRule="exact" w:val="517"/>
          <w:jc w:val="center"/>
        </w:trPr>
        <w:tc>
          <w:tcPr>
            <w:tcW w:w="578" w:type="dxa"/>
            <w:vMerge w:val="restart"/>
            <w:tcBorders>
              <w:top w:val="nil"/>
              <w:left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r>
            <w:r>
              <w:rPr>
                <w:rFonts w:ascii="宋体" w:hAnsi="宋体" w:cs="宋体" w:hint="eastAsia"/>
                <w:kern w:val="0"/>
                <w:sz w:val="18"/>
                <w:szCs w:val="18"/>
              </w:rPr>
              <w:t>效</w:t>
            </w:r>
            <w:r>
              <w:rPr>
                <w:rFonts w:ascii="宋体" w:hAnsi="宋体" w:cs="宋体" w:hint="eastAsia"/>
                <w:kern w:val="0"/>
                <w:sz w:val="18"/>
                <w:szCs w:val="18"/>
              </w:rPr>
              <w:br/>
            </w:r>
            <w:r>
              <w:rPr>
                <w:rFonts w:ascii="宋体" w:hAnsi="宋体" w:cs="宋体" w:hint="eastAsia"/>
                <w:kern w:val="0"/>
                <w:sz w:val="18"/>
                <w:szCs w:val="18"/>
              </w:rPr>
              <w:t>指</w:t>
            </w:r>
            <w:r>
              <w:rPr>
                <w:rFonts w:ascii="宋体" w:hAnsi="宋体" w:cs="宋体" w:hint="eastAsia"/>
                <w:kern w:val="0"/>
                <w:sz w:val="18"/>
                <w:szCs w:val="18"/>
              </w:rPr>
              <w:br/>
            </w:r>
            <w:r>
              <w:rPr>
                <w:rFonts w:ascii="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290"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3117E7">
        <w:trPr>
          <w:trHeight w:hRule="exact" w:val="619"/>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：国家中医疫病防治队伍组建</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完成队伍组建</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完成</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无</w:t>
            </w:r>
          </w:p>
        </w:tc>
      </w:tr>
      <w:tr w:rsidR="003117E7">
        <w:trPr>
          <w:trHeight w:hRule="exact" w:val="1138"/>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：专业设备购置</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完成中医</w:t>
            </w:r>
            <w:r>
              <w:rPr>
                <w:rFonts w:ascii="宋体" w:hAnsi="宋体" w:cs="宋体"/>
                <w:kern w:val="0"/>
                <w:sz w:val="18"/>
                <w:szCs w:val="18"/>
              </w:rPr>
              <w:t>防治疫病队伍设备购置</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完成</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1409"/>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3</w:t>
            </w:r>
            <w:r>
              <w:rPr>
                <w:rFonts w:ascii="宋体" w:hAnsi="宋体" w:cs="宋体" w:hint="eastAsia"/>
                <w:color w:val="000000"/>
                <w:kern w:val="0"/>
                <w:sz w:val="18"/>
                <w:szCs w:val="18"/>
              </w:rPr>
              <w:t>：加强人才培养</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定期开展疫情防控培训、演练</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hint="eastAsia"/>
                <w:kern w:val="0"/>
                <w:sz w:val="18"/>
                <w:szCs w:val="18"/>
              </w:rPr>
              <w:t>次</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848"/>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：建设国家中医疫病防治队</w:t>
            </w:r>
            <w:r>
              <w:rPr>
                <w:rFonts w:ascii="宋体" w:hAnsi="宋体" w:cs="宋体" w:hint="eastAsia"/>
                <w:color w:val="000000"/>
                <w:kern w:val="0"/>
                <w:sz w:val="18"/>
                <w:szCs w:val="18"/>
              </w:rPr>
              <w:t>-</w:t>
            </w:r>
            <w:r>
              <w:rPr>
                <w:rFonts w:ascii="宋体" w:hAnsi="宋体" w:cs="宋体" w:hint="eastAsia"/>
                <w:color w:val="000000"/>
                <w:kern w:val="0"/>
                <w:sz w:val="18"/>
                <w:szCs w:val="18"/>
              </w:rPr>
              <w:t>购置设备到位率</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kern w:val="0"/>
                <w:sz w:val="18"/>
                <w:szCs w:val="18"/>
              </w:rPr>
              <w:t>%</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718"/>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2</w:t>
            </w:r>
            <w:r>
              <w:rPr>
                <w:rFonts w:ascii="宋体" w:hAnsi="宋体" w:cs="宋体" w:hint="eastAsia"/>
                <w:color w:val="000000"/>
                <w:kern w:val="0"/>
                <w:sz w:val="18"/>
                <w:szCs w:val="18"/>
              </w:rPr>
              <w:t>：建设国家中医疫病防治队培训演练</w:t>
            </w:r>
            <w:r>
              <w:rPr>
                <w:rFonts w:ascii="宋体" w:hAnsi="宋体" w:cs="宋体" w:hint="eastAsia"/>
                <w:color w:val="000000"/>
                <w:kern w:val="0"/>
                <w:sz w:val="18"/>
                <w:szCs w:val="18"/>
              </w:rPr>
              <w:t>-</w:t>
            </w:r>
            <w:r>
              <w:rPr>
                <w:rFonts w:ascii="宋体" w:hAnsi="宋体" w:cs="宋体" w:hint="eastAsia"/>
                <w:color w:val="000000"/>
                <w:kern w:val="0"/>
                <w:sz w:val="18"/>
                <w:szCs w:val="18"/>
              </w:rPr>
              <w:t>参与人数</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40</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52</w:t>
            </w:r>
            <w:r>
              <w:rPr>
                <w:rFonts w:ascii="宋体" w:hAnsi="宋体" w:cs="宋体" w:hint="eastAsia"/>
                <w:kern w:val="0"/>
                <w:sz w:val="18"/>
                <w:szCs w:val="18"/>
              </w:rPr>
              <w:t>人参与</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291"/>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：及时完成率</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85%</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553"/>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：成本控制有效性</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严格采购程序，按照财政有关经费标准执行</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完成</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1570"/>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：应急</w:t>
            </w:r>
            <w:r>
              <w:rPr>
                <w:rFonts w:ascii="宋体" w:hAnsi="宋体" w:cs="宋体"/>
                <w:color w:val="000000"/>
                <w:kern w:val="0"/>
                <w:sz w:val="18"/>
                <w:szCs w:val="18"/>
              </w:rPr>
              <w:t>处置能力</w:t>
            </w:r>
          </w:p>
        </w:tc>
        <w:tc>
          <w:tcPr>
            <w:tcW w:w="839"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中医疫病防治队伍应急医疗处置能力明显</w:t>
            </w:r>
            <w:r>
              <w:rPr>
                <w:rFonts w:ascii="宋体" w:hAnsi="宋体" w:cs="宋体"/>
                <w:kern w:val="0"/>
                <w:sz w:val="18"/>
                <w:szCs w:val="18"/>
              </w:rPr>
              <w:t>提升</w:t>
            </w:r>
          </w:p>
        </w:tc>
        <w:tc>
          <w:tcPr>
            <w:tcW w:w="837" w:type="dxa"/>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完成</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562"/>
          <w:jc w:val="center"/>
        </w:trPr>
        <w:tc>
          <w:tcPr>
            <w:tcW w:w="578" w:type="dxa"/>
            <w:vMerge/>
            <w:tcBorders>
              <w:left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t>1</w:t>
            </w:r>
            <w:r>
              <w:rPr>
                <w:rFonts w:ascii="宋体" w:hAnsi="宋体" w:cs="宋体" w:hint="eastAsia"/>
                <w:color w:val="000000"/>
                <w:kern w:val="0"/>
                <w:sz w:val="18"/>
                <w:szCs w:val="18"/>
              </w:rPr>
              <w:t>：调查培训满意度</w:t>
            </w:r>
          </w:p>
        </w:tc>
        <w:tc>
          <w:tcPr>
            <w:tcW w:w="839" w:type="dxa"/>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90</w:t>
            </w:r>
            <w:r>
              <w:rPr>
                <w:rFonts w:ascii="宋体" w:hAnsi="宋体" w:cs="宋体"/>
                <w:kern w:val="0"/>
                <w:sz w:val="18"/>
                <w:szCs w:val="18"/>
              </w:rPr>
              <w:t>%</w:t>
            </w:r>
            <w:r>
              <w:rPr>
                <w:rFonts w:ascii="宋体" w:hAnsi="宋体" w:cs="宋体"/>
                <w:kern w:val="0"/>
                <w:sz w:val="18"/>
                <w:szCs w:val="18"/>
              </w:rPr>
              <w:t>以上</w:t>
            </w:r>
          </w:p>
        </w:tc>
        <w:tc>
          <w:tcPr>
            <w:tcW w:w="837" w:type="dxa"/>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99%</w:t>
            </w:r>
          </w:p>
        </w:tc>
        <w:tc>
          <w:tcPr>
            <w:tcW w:w="557" w:type="dxa"/>
            <w:gridSpan w:val="2"/>
            <w:tcBorders>
              <w:top w:val="single" w:sz="4" w:space="0" w:color="auto"/>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661" w:type="dxa"/>
            <w:gridSpan w:val="2"/>
            <w:tcBorders>
              <w:top w:val="single" w:sz="4" w:space="0" w:color="auto"/>
              <w:left w:val="nil"/>
              <w:bottom w:val="single" w:sz="4" w:space="0" w:color="auto"/>
              <w:right w:val="single" w:sz="4" w:space="0" w:color="auto"/>
            </w:tcBorders>
            <w:vAlign w:val="center"/>
          </w:tcPr>
          <w:p w:rsidR="003117E7" w:rsidRDefault="00C042DB">
            <w:pPr>
              <w:widowControl/>
              <w:spacing w:line="240" w:lineRule="exact"/>
              <w:jc w:val="center"/>
              <w:rPr>
                <w:rFonts w:ascii="宋体" w:hAnsi="宋体" w:cs="宋体"/>
                <w:kern w:val="0"/>
                <w:sz w:val="18"/>
                <w:szCs w:val="18"/>
              </w:rPr>
            </w:pPr>
            <w:r>
              <w:rPr>
                <w:rFonts w:ascii="宋体" w:hAnsi="宋体" w:cs="宋体"/>
                <w:kern w:val="0"/>
                <w:sz w:val="18"/>
                <w:szCs w:val="18"/>
              </w:rPr>
              <w:t>1</w:t>
            </w:r>
            <w:bookmarkStart w:id="0" w:name="_GoBack"/>
            <w:bookmarkEnd w:id="0"/>
            <w:r w:rsidR="003B05DB">
              <w:rPr>
                <w:rFonts w:ascii="宋体" w:hAnsi="宋体" w:cs="宋体" w:hint="eastAsia"/>
                <w:kern w:val="0"/>
                <w:sz w:val="18"/>
                <w:szCs w:val="18"/>
              </w:rPr>
              <w:t>0</w:t>
            </w:r>
          </w:p>
        </w:tc>
        <w:tc>
          <w:tcPr>
            <w:tcW w:w="1290" w:type="dxa"/>
            <w:gridSpan w:val="2"/>
            <w:tcBorders>
              <w:top w:val="single" w:sz="4" w:space="0" w:color="auto"/>
              <w:left w:val="nil"/>
              <w:bottom w:val="single" w:sz="4" w:space="0" w:color="auto"/>
              <w:right w:val="single" w:sz="4" w:space="0" w:color="auto"/>
            </w:tcBorders>
          </w:tcPr>
          <w:p w:rsidR="003117E7" w:rsidRDefault="003B05DB">
            <w:pPr>
              <w:jc w:val="center"/>
            </w:pPr>
            <w:r>
              <w:rPr>
                <w:rFonts w:ascii="宋体" w:hAnsi="宋体" w:cs="宋体" w:hint="eastAsia"/>
                <w:kern w:val="0"/>
                <w:sz w:val="18"/>
                <w:szCs w:val="18"/>
              </w:rPr>
              <w:t>无</w:t>
            </w:r>
          </w:p>
        </w:tc>
      </w:tr>
      <w:tr w:rsidR="003117E7">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117E7" w:rsidRDefault="003B05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61" w:type="dxa"/>
            <w:gridSpan w:val="2"/>
            <w:tcBorders>
              <w:top w:val="nil"/>
              <w:left w:val="nil"/>
              <w:bottom w:val="single" w:sz="4" w:space="0" w:color="auto"/>
              <w:right w:val="single" w:sz="4" w:space="0" w:color="auto"/>
            </w:tcBorders>
            <w:vAlign w:val="center"/>
          </w:tcPr>
          <w:p w:rsidR="003117E7" w:rsidRDefault="003B05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99.9</w:t>
            </w:r>
          </w:p>
        </w:tc>
        <w:tc>
          <w:tcPr>
            <w:tcW w:w="1290" w:type="dxa"/>
            <w:gridSpan w:val="2"/>
            <w:tcBorders>
              <w:top w:val="single" w:sz="4" w:space="0" w:color="auto"/>
              <w:left w:val="nil"/>
              <w:bottom w:val="single" w:sz="4" w:space="0" w:color="auto"/>
              <w:right w:val="single" w:sz="4" w:space="0" w:color="auto"/>
            </w:tcBorders>
            <w:vAlign w:val="center"/>
          </w:tcPr>
          <w:p w:rsidR="003117E7" w:rsidRDefault="003117E7">
            <w:pPr>
              <w:widowControl/>
              <w:spacing w:line="240" w:lineRule="exact"/>
              <w:jc w:val="center"/>
              <w:rPr>
                <w:rFonts w:ascii="宋体" w:hAnsi="宋体" w:cs="宋体"/>
                <w:kern w:val="0"/>
                <w:sz w:val="18"/>
                <w:szCs w:val="18"/>
              </w:rPr>
            </w:pPr>
          </w:p>
        </w:tc>
      </w:tr>
    </w:tbl>
    <w:p w:rsidR="003117E7" w:rsidRDefault="003117E7">
      <w:pPr>
        <w:rPr>
          <w:rFonts w:ascii="黑体" w:eastAsia="黑体" w:hAnsi="黑体"/>
        </w:rPr>
        <w:sectPr w:rsidR="003117E7">
          <w:footerReference w:type="even" r:id="rId7"/>
          <w:footerReference w:type="default" r:id="rId8"/>
          <w:footerReference w:type="first" r:id="rId9"/>
          <w:pgSz w:w="11906" w:h="16838"/>
          <w:pgMar w:top="1911" w:right="1474" w:bottom="1882" w:left="1588" w:header="737" w:footer="851" w:gutter="0"/>
          <w:pgNumType w:fmt="numberInDash"/>
          <w:cols w:space="720"/>
          <w:docGrid w:type="lines" w:linePitch="408"/>
        </w:sectPr>
      </w:pPr>
    </w:p>
    <w:p w:rsidR="003117E7" w:rsidRDefault="003117E7"/>
    <w:sectPr w:rsidR="003117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5DB" w:rsidRDefault="003B05DB">
      <w:r>
        <w:separator/>
      </w:r>
    </w:p>
  </w:endnote>
  <w:endnote w:type="continuationSeparator" w:id="0">
    <w:p w:rsidR="003B05DB" w:rsidRDefault="003B0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7E7" w:rsidRDefault="003B05DB">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rsidR="003117E7" w:rsidRDefault="003117E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7E7" w:rsidRDefault="003B05DB">
    <w:pPr>
      <w:pStyle w:val="a3"/>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C042DB" w:rsidRPr="00C042DB">
      <w:rPr>
        <w:rFonts w:ascii="宋体" w:hAnsi="宋体"/>
        <w:noProof/>
        <w:sz w:val="28"/>
        <w:szCs w:val="28"/>
        <w:lang w:val="zh-CN"/>
      </w:rPr>
      <w:t>-</w:t>
    </w:r>
    <w:r w:rsidR="00C042DB">
      <w:rPr>
        <w:rFonts w:ascii="宋体" w:hAnsi="宋体"/>
        <w:noProof/>
        <w:sz w:val="28"/>
        <w:szCs w:val="28"/>
      </w:rPr>
      <w:t xml:space="preserve"> 1 -</w:t>
    </w:r>
    <w:r>
      <w:rPr>
        <w:rFonts w:ascii="宋体" w:hAnsi="宋体"/>
        <w:sz w:val="28"/>
        <w:szCs w:val="28"/>
      </w:rPr>
      <w:fldChar w:fldCharType="end"/>
    </w:r>
  </w:p>
  <w:p w:rsidR="003117E7" w:rsidRDefault="003117E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7E7" w:rsidRDefault="003B05DB">
    <w:pPr>
      <w:pStyle w:val="a3"/>
      <w:jc w:val="center"/>
    </w:pPr>
    <w:r>
      <w:fldChar w:fldCharType="begin"/>
    </w:r>
    <w:r>
      <w:instrText>PAGE   \* MERGEFORMAT</w:instrText>
    </w:r>
    <w:r>
      <w:fldChar w:fldCharType="separate"/>
    </w:r>
    <w:r>
      <w:rPr>
        <w:lang w:val="zh-CN"/>
      </w:rPr>
      <w:t>1</w:t>
    </w:r>
    <w:r>
      <w:rPr>
        <w:lang w:val="zh-CN"/>
      </w:rPr>
      <w:fldChar w:fldCharType="end"/>
    </w:r>
  </w:p>
  <w:p w:rsidR="003117E7" w:rsidRDefault="003117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5DB" w:rsidRDefault="003B05DB">
      <w:r>
        <w:separator/>
      </w:r>
    </w:p>
  </w:footnote>
  <w:footnote w:type="continuationSeparator" w:id="0">
    <w:p w:rsidR="003B05DB" w:rsidRDefault="003B05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C5"/>
    <w:rsid w:val="00051EFD"/>
    <w:rsid w:val="00133AB6"/>
    <w:rsid w:val="001A4621"/>
    <w:rsid w:val="002979D7"/>
    <w:rsid w:val="003117E7"/>
    <w:rsid w:val="003B05DB"/>
    <w:rsid w:val="00BF23C5"/>
    <w:rsid w:val="00C042DB"/>
    <w:rsid w:val="00C24417"/>
    <w:rsid w:val="1C29305F"/>
    <w:rsid w:val="277F3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B7F78D-17F3-4FE9-8EA8-B42951B7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141</Words>
  <Characters>804</Characters>
  <Application>Microsoft Office Word</Application>
  <DocSecurity>0</DocSecurity>
  <Lines>6</Lines>
  <Paragraphs>1</Paragraphs>
  <ScaleCrop>false</ScaleCrop>
  <Company>Microsoft</Company>
  <LinksUpToDate>false</LinksUpToDate>
  <CharactersWithSpaces>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bin tian</cp:lastModifiedBy>
  <cp:revision>4</cp:revision>
  <dcterms:created xsi:type="dcterms:W3CDTF">2022-04-08T01:21:00Z</dcterms:created>
  <dcterms:modified xsi:type="dcterms:W3CDTF">2022-05-05T04:48:00Z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7E9D54EA12FF4880B5B3FBF2CC92C717</vt:lpwstr>
  </property>
</Properties>
</file>