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C47" w:rsidRDefault="00DA3333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CA6C47" w:rsidRDefault="00CA6C47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902"/>
        <w:gridCol w:w="212"/>
        <w:gridCol w:w="1205"/>
        <w:gridCol w:w="1081"/>
        <w:gridCol w:w="620"/>
        <w:gridCol w:w="630"/>
        <w:gridCol w:w="228"/>
        <w:gridCol w:w="699"/>
      </w:tblGrid>
      <w:tr w:rsidR="00CA6C47" w:rsidTr="00351662">
        <w:trPr>
          <w:trHeight w:hRule="exact" w:val="440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6C47" w:rsidRDefault="00DA333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A6C47" w:rsidTr="00351662">
        <w:trPr>
          <w:trHeight w:val="194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A6C47" w:rsidRDefault="00DA333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医用设备购置</w:t>
            </w:r>
          </w:p>
        </w:tc>
      </w:tr>
      <w:tr w:rsidR="00CA6C47" w:rsidTr="00351662">
        <w:trPr>
          <w:trHeight w:hRule="exact" w:val="47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87906701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51662" w:rsidTr="0035166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Default="00351662" w:rsidP="00351662">
            <w:r w:rsidRPr="00FD3C58">
              <w:t>2986.2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Default="00351662" w:rsidP="00351662">
            <w:r w:rsidRPr="00FD3C58">
              <w:t>2986.2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Default="00351662" w:rsidP="00351662">
            <w:r w:rsidRPr="00FD3C58">
              <w:t>2986.2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51662" w:rsidTr="0035166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Default="00351662" w:rsidP="00351662">
            <w:r w:rsidRPr="00FD3C58">
              <w:t>2986.2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Default="00351662" w:rsidP="00351662">
            <w:r w:rsidRPr="00FD3C58">
              <w:t>2986.2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1662" w:rsidRDefault="00351662" w:rsidP="00351662">
            <w:r w:rsidRPr="00FD3C58">
              <w:t>2986.2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662" w:rsidRDefault="00351662" w:rsidP="0035166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A6C47" w:rsidTr="00351662">
        <w:trPr>
          <w:trHeight w:hRule="exact" w:val="186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ind w:firstLineChars="200" w:firstLine="36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购置X射线计算机体层摄影等医用设备，保障了我院相关科室临床诊疗工作的顺利开展，保证医疗服务的质量，提高科室的诊疗水平，降低诊疗安全风险。最大化地满足广大患者日益增长的检查和治疗需求，同时必将改善我院的基础设施建设，对我院医用设备现代化水平起到巨大的推动作用，有助于对患者满意度的大幅提升。并能给我院带来更大的经济效益和更好的社会效益。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Pr="00A51A34" w:rsidRDefault="00A51A34" w:rsidP="00A51A3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本项目年初按照预算申报7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0%拨付首付款，年末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2月</w:t>
            </w:r>
            <w:r w:rsidR="00351662">
              <w:rPr>
                <w:rFonts w:ascii="宋体" w:hAnsi="宋体" w:cs="宋体" w:hint="eastAsia"/>
                <w:kern w:val="0"/>
                <w:sz w:val="18"/>
                <w:szCs w:val="18"/>
              </w:rPr>
              <w:t>首付款资金已全部执行完毕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CA6C47" w:rsidTr="0035166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A6C47" w:rsidTr="00351662">
        <w:trPr>
          <w:trHeight w:hRule="exact" w:val="6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购置医用设备台数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14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达到临床使用合格标准，技术参数符合临床诊疗需求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设备验收合格率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验收合格率达到100%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6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2021年9月前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2021年9月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5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完成款项支付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2021年12月前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2021年9月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23日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设备购置成本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本年预算金额4231.9513万元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控制在预算内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1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提供强有力的硬件条件保障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购置设备尽快投入使用，已验收设备使用率不低于80%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11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提升诊断、科研质量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购置设备服务科研、教学项目30项以上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35项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7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设备使用科室人员满意度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不低于85%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A6C47" w:rsidTr="00351662">
        <w:trPr>
          <w:trHeight w:hRule="exact" w:val="291"/>
          <w:jc w:val="center"/>
        </w:trPr>
        <w:tc>
          <w:tcPr>
            <w:tcW w:w="6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DA33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351662" w:rsidP="0035166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C47" w:rsidRDefault="00CA6C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CA6C47" w:rsidRDefault="00CA6C47">
      <w:pPr>
        <w:rPr>
          <w:rFonts w:ascii="黑体" w:eastAsia="黑体" w:hAnsi="黑体"/>
        </w:rPr>
        <w:sectPr w:rsidR="00CA6C47">
          <w:footerReference w:type="even" r:id="rId7"/>
          <w:footerReference w:type="default" r:id="rId8"/>
          <w:footerReference w:type="first" r:id="rId9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:rsidR="00CA6C47" w:rsidRDefault="00CA6C47"/>
    <w:sectPr w:rsidR="00CA6C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65B" w:rsidRDefault="0048665B">
      <w:r>
        <w:separator/>
      </w:r>
    </w:p>
  </w:endnote>
  <w:endnote w:type="continuationSeparator" w:id="0">
    <w:p w:rsidR="0048665B" w:rsidRDefault="0048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C47" w:rsidRDefault="00DA3333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CA6C47" w:rsidRDefault="00CA6C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C47" w:rsidRDefault="00DA3333">
    <w:pPr>
      <w:pStyle w:val="a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51662" w:rsidRPr="00351662">
      <w:rPr>
        <w:rFonts w:ascii="宋体" w:hAnsi="宋体"/>
        <w:noProof/>
        <w:sz w:val="28"/>
        <w:szCs w:val="28"/>
        <w:lang w:val="zh-CN"/>
      </w:rPr>
      <w:t>-</w:t>
    </w:r>
    <w:r w:rsidR="00351662">
      <w:rPr>
        <w:rFonts w:ascii="宋体" w:hAnsi="宋体"/>
        <w:noProof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CA6C47" w:rsidRDefault="00CA6C4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C47" w:rsidRDefault="00DA333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CA6C47" w:rsidRDefault="00CA6C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65B" w:rsidRDefault="0048665B">
      <w:r>
        <w:separator/>
      </w:r>
    </w:p>
  </w:footnote>
  <w:footnote w:type="continuationSeparator" w:id="0">
    <w:p w:rsidR="0048665B" w:rsidRDefault="00486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C5"/>
    <w:rsid w:val="00050FB6"/>
    <w:rsid w:val="00051D2B"/>
    <w:rsid w:val="00151711"/>
    <w:rsid w:val="001A4621"/>
    <w:rsid w:val="00292B8A"/>
    <w:rsid w:val="00351662"/>
    <w:rsid w:val="00356377"/>
    <w:rsid w:val="0048665B"/>
    <w:rsid w:val="005620F6"/>
    <w:rsid w:val="007A57AA"/>
    <w:rsid w:val="007D7E87"/>
    <w:rsid w:val="008146BF"/>
    <w:rsid w:val="008F2BA5"/>
    <w:rsid w:val="009E5BBB"/>
    <w:rsid w:val="00A51A34"/>
    <w:rsid w:val="00B14D23"/>
    <w:rsid w:val="00B21D51"/>
    <w:rsid w:val="00B95405"/>
    <w:rsid w:val="00BD2463"/>
    <w:rsid w:val="00BF23C5"/>
    <w:rsid w:val="00C24417"/>
    <w:rsid w:val="00C451AE"/>
    <w:rsid w:val="00CA6C47"/>
    <w:rsid w:val="00D95900"/>
    <w:rsid w:val="00DA3333"/>
    <w:rsid w:val="00DF7DC4"/>
    <w:rsid w:val="00E86D4E"/>
    <w:rsid w:val="00EB44D5"/>
    <w:rsid w:val="00EC2507"/>
    <w:rsid w:val="00F663B3"/>
    <w:rsid w:val="0194419F"/>
    <w:rsid w:val="0E484723"/>
    <w:rsid w:val="214E083F"/>
    <w:rsid w:val="5829335B"/>
    <w:rsid w:val="6E97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FB7F44-5AF7-416C-92ED-EDB13218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2022-04-21T00:52:00Z</cp:lastPrinted>
  <dcterms:created xsi:type="dcterms:W3CDTF">2022-04-08T01:21:00Z</dcterms:created>
  <dcterms:modified xsi:type="dcterms:W3CDTF">2022-05-13T05:47:00Z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B8CF58442A73450F9BD44DB50EEEAC24</vt:lpwstr>
  </property>
</Properties>
</file>